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75" w:rsidRPr="007E4F75" w:rsidRDefault="007E4F75" w:rsidP="007E4F75">
      <w:pPr>
        <w:spacing w:after="0" w:line="240" w:lineRule="auto"/>
        <w:rPr>
          <w:rFonts w:ascii="Times New Roman" w:hAnsi="Times New Roman" w:cs="Times New Roman"/>
          <w:color w:val="0F0000"/>
          <w:sz w:val="20"/>
        </w:rPr>
      </w:pPr>
      <w:r w:rsidRPr="007E4F75">
        <w:rPr>
          <w:rFonts w:ascii="Times New Roman" w:hAnsi="Times New Roman" w:cs="Times New Roman"/>
          <w:noProof/>
          <w:color w:val="002F57"/>
          <w:sz w:val="20"/>
        </w:rPr>
        <w:drawing>
          <wp:inline distT="0" distB="0" distL="0" distR="0" wp14:anchorId="2D05EB02" wp14:editId="57157D19">
            <wp:extent cx="762000" cy="213360"/>
            <wp:effectExtent l="0" t="0" r="0" b="0"/>
            <wp:docPr id="1" name="Picture 1" descr="USGS Home P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GS Home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F75" w:rsidRDefault="007E4F75" w:rsidP="007E4F75">
      <w:pPr>
        <w:spacing w:after="0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F0000"/>
          <w:sz w:val="24"/>
          <w:szCs w:val="27"/>
        </w:rPr>
      </w:pPr>
    </w:p>
    <w:p w:rsidR="007E4F75" w:rsidRPr="007E4F75" w:rsidRDefault="007E4F75" w:rsidP="007E4F75">
      <w:pPr>
        <w:spacing w:after="0" w:line="240" w:lineRule="auto"/>
        <w:outlineLvl w:val="2"/>
        <w:rPr>
          <w:rFonts w:ascii="Times New Roman" w:hAnsi="Times New Roman" w:cs="Times New Roman"/>
          <w:b/>
          <w:bCs/>
          <w:color w:val="0F0000"/>
          <w:sz w:val="24"/>
          <w:szCs w:val="27"/>
        </w:rPr>
      </w:pPr>
      <w:r w:rsidRPr="007E4F75">
        <w:rPr>
          <w:rFonts w:ascii="Times New Roman" w:hAnsi="Times New Roman" w:cs="Times New Roman"/>
          <w:b/>
          <w:bCs/>
          <w:i/>
          <w:iCs/>
          <w:color w:val="0F0000"/>
          <w:sz w:val="24"/>
          <w:szCs w:val="27"/>
        </w:rPr>
        <w:t>U.S. Geological Survey Manual</w:t>
      </w:r>
    </w:p>
    <w:p w:rsidR="000C3439" w:rsidRPr="007E4F75" w:rsidRDefault="000C3439" w:rsidP="000C34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4F75">
        <w:rPr>
          <w:rFonts w:ascii="Times New Roman" w:hAnsi="Times New Roman" w:cs="Times New Roman"/>
          <w:b/>
          <w:sz w:val="24"/>
          <w:szCs w:val="24"/>
        </w:rPr>
        <w:t>Appendix 45-</w:t>
      </w:r>
      <w:r w:rsidR="007E4F75" w:rsidRPr="007E4F75">
        <w:rPr>
          <w:rFonts w:ascii="Times New Roman" w:hAnsi="Times New Roman" w:cs="Times New Roman"/>
          <w:b/>
          <w:sz w:val="24"/>
          <w:szCs w:val="24"/>
        </w:rPr>
        <w:t>A</w:t>
      </w:r>
    </w:p>
    <w:p w:rsidR="000C3439" w:rsidRPr="007E4F75" w:rsidRDefault="000C3439" w:rsidP="000C34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F75">
        <w:rPr>
          <w:rFonts w:ascii="Times New Roman" w:hAnsi="Times New Roman" w:cs="Times New Roman"/>
          <w:b/>
          <w:sz w:val="24"/>
          <w:szCs w:val="24"/>
        </w:rPr>
        <w:t>Part 445-2-H Chapter 45</w:t>
      </w:r>
    </w:p>
    <w:p w:rsidR="000C3439" w:rsidRPr="000C3439" w:rsidRDefault="000C3439" w:rsidP="000C3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439" w:rsidRPr="000C3439" w:rsidRDefault="000C3439" w:rsidP="000C3439">
      <w:pPr>
        <w:rPr>
          <w:rFonts w:ascii="Times New Roman" w:hAnsi="Times New Roman" w:cs="Times New Roman"/>
          <w:sz w:val="24"/>
          <w:szCs w:val="24"/>
        </w:rPr>
      </w:pPr>
      <w:r w:rsidRPr="000C3439">
        <w:rPr>
          <w:rFonts w:ascii="Times New Roman" w:hAnsi="Times New Roman" w:cs="Times New Roman"/>
          <w:sz w:val="24"/>
          <w:szCs w:val="24"/>
        </w:rPr>
        <w:t>The work rest times and fluid replacement volumes in the chart below should sustain performance and hydration for approximately 4 hours of work in any given heat category.</w:t>
      </w:r>
      <w:r w:rsidR="002568C7">
        <w:rPr>
          <w:rFonts w:ascii="Times New Roman" w:hAnsi="Times New Roman" w:cs="Times New Roman"/>
          <w:sz w:val="24"/>
          <w:szCs w:val="24"/>
        </w:rPr>
        <w:t xml:space="preserve">  Work/Rest times are to be applied hourly.  </w:t>
      </w:r>
    </w:p>
    <w:p w:rsidR="000C3439" w:rsidRDefault="000C3439" w:rsidP="00397B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792E5" wp14:editId="7BEB31A8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487680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439" w:rsidRPr="000C3439" w:rsidRDefault="000C3439" w:rsidP="000C343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Work-Rest/Water Intake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35pt;width:38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" fillcolor="white [3201]" stroked="f" strokeweight=".5pt">
                <v:textbox>
                  <w:txbxContent>
                    <w:p w:rsidR="000C3439" w:rsidRPr="000C3439" w:rsidRDefault="000C3439" w:rsidP="000C343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Work-Rest/Water Intake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0C3439" w:rsidRDefault="00D4759F" w:rsidP="000C34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0537" wp14:editId="415DD8C9">
                <wp:simplePos x="0" y="0"/>
                <wp:positionH relativeFrom="column">
                  <wp:posOffset>0</wp:posOffset>
                </wp:positionH>
                <wp:positionV relativeFrom="paragraph">
                  <wp:posOffset>2967990</wp:posOffset>
                </wp:positionV>
                <wp:extent cx="4943475" cy="228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F7C" w:rsidRPr="008C2F7C" w:rsidRDefault="008C2F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Adapted from US Army Public Health Command: http:// phc.amedd.army.mil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233.7pt;width:389.2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" fillcolor="white [3201]" stroked="f" strokeweight=".5pt">
                <v:textbox>
                  <w:txbxContent>
                    <w:p w:rsidR="008C2F7C" w:rsidRPr="008C2F7C" w:rsidRDefault="008C2F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Adapted from US Army Public Health Command: http:// phc.amedd.army.mil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157ADF" wp14:editId="661790DB">
            <wp:extent cx="5695950" cy="2971800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568C7" w:rsidRDefault="002568C7" w:rsidP="0025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C7" w:rsidRDefault="002568C7" w:rsidP="002568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Fluid and recovery needs can vary based on individual differences.  Values in this chart are only guidelines and should be used as a minimum.  </w:t>
      </w:r>
      <w:r w:rsidR="00121243">
        <w:rPr>
          <w:rFonts w:ascii="Times New Roman" w:hAnsi="Times New Roman" w:cs="Times New Roman"/>
          <w:sz w:val="24"/>
          <w:szCs w:val="24"/>
        </w:rPr>
        <w:t>Individual needs may require more recovery and additional hydration.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1243" w:rsidRPr="00E45FEE">
        <w:rPr>
          <w:rFonts w:ascii="Times New Roman" w:hAnsi="Times New Roman" w:cs="Times New Roman"/>
          <w:b/>
          <w:sz w:val="24"/>
          <w:szCs w:val="24"/>
        </w:rPr>
        <w:t>CAUTION:</w:t>
      </w:r>
      <w:r w:rsidR="00121243">
        <w:rPr>
          <w:rFonts w:ascii="Times New Roman" w:hAnsi="Times New Roman" w:cs="Times New Roman"/>
          <w:sz w:val="24"/>
          <w:szCs w:val="24"/>
        </w:rPr>
        <w:t xml:space="preserve"> Hourly fluid intake should not exceed 1 ½ quarts; Daily intake of fluids should not exceed 12 quarts.</w:t>
      </w:r>
    </w:p>
    <w:p w:rsidR="00121243" w:rsidRDefault="00121243" w:rsidP="0025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E93" w:rsidRPr="00333E93" w:rsidRDefault="00333E93" w:rsidP="00333E93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t>Wet Bulb Globe Temperature (WBGT)</w:t>
      </w:r>
      <w:r w:rsidRPr="00333E93">
        <w:rPr>
          <w:rFonts w:ascii="Times New Roman" w:hAnsi="Times New Roman" w:cs="Times New Roman"/>
          <w:sz w:val="24"/>
          <w:szCs w:val="24"/>
        </w:rPr>
        <w:t>: The WBGT i</w:t>
      </w:r>
      <w:bookmarkStart w:id="0" w:name="_GoBack"/>
      <w:bookmarkEnd w:id="0"/>
      <w:r w:rsidRPr="00333E93">
        <w:rPr>
          <w:rFonts w:ascii="Times New Roman" w:hAnsi="Times New Roman" w:cs="Times New Roman"/>
          <w:sz w:val="24"/>
          <w:szCs w:val="24"/>
        </w:rPr>
        <w:t>s a measurement taken using a meter with three different types of measurements: 1) ambient air temperature (dry bulb), 2) natural wet bulb (temperature resulting from evaporation), and 3) radiant temperature (globe temperature). They are calculated as follows:</w:t>
      </w:r>
    </w:p>
    <w:p w:rsidR="00333E93" w:rsidRPr="00333E93" w:rsidRDefault="00333E93" w:rsidP="00333E93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sz w:val="24"/>
          <w:szCs w:val="24"/>
          <w:u w:val="single"/>
        </w:rPr>
        <w:t>Direct sunlight</w:t>
      </w:r>
      <w:r w:rsidRPr="00333E93">
        <w:rPr>
          <w:rFonts w:ascii="Times New Roman" w:hAnsi="Times New Roman" w:cs="Times New Roman"/>
          <w:sz w:val="24"/>
          <w:szCs w:val="24"/>
        </w:rPr>
        <w:t>:  WBGT = 0.7(natural wet bulb) + 0.2(globe temp) + 0.1(dry bulb)</w:t>
      </w:r>
    </w:p>
    <w:p w:rsidR="00333E93" w:rsidRPr="00333E93" w:rsidRDefault="00333E93" w:rsidP="00333E93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sz w:val="24"/>
          <w:szCs w:val="24"/>
          <w:u w:val="single"/>
        </w:rPr>
        <w:t>Without direct sunlight</w:t>
      </w:r>
      <w:r w:rsidRPr="00333E93">
        <w:rPr>
          <w:rFonts w:ascii="Times New Roman" w:hAnsi="Times New Roman" w:cs="Times New Roman"/>
          <w:sz w:val="24"/>
          <w:szCs w:val="24"/>
        </w:rPr>
        <w:t>: WBGT equals 0.7(natural wet bulb) + 0.3 (globe temp)</w:t>
      </w:r>
    </w:p>
    <w:p w:rsidR="002568C7" w:rsidRPr="002568C7" w:rsidRDefault="00333E93" w:rsidP="002568C7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lastRenderedPageBreak/>
        <w:t>NL</w:t>
      </w:r>
      <w:r>
        <w:rPr>
          <w:rFonts w:ascii="Times New Roman" w:hAnsi="Times New Roman" w:cs="Times New Roman"/>
          <w:sz w:val="24"/>
          <w:szCs w:val="24"/>
        </w:rPr>
        <w:t>:</w:t>
      </w:r>
      <w:r w:rsidR="002568C7" w:rsidRPr="002568C7">
        <w:rPr>
          <w:rFonts w:ascii="Times New Roman" w:hAnsi="Times New Roman" w:cs="Times New Roman"/>
          <w:sz w:val="24"/>
          <w:szCs w:val="24"/>
        </w:rPr>
        <w:t xml:space="preserve"> No limit on the amount of work that can be performed.</w:t>
      </w:r>
    </w:p>
    <w:p w:rsidR="002568C7" w:rsidRPr="002568C7" w:rsidRDefault="00333E93" w:rsidP="002568C7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t>Rest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8C7" w:rsidRPr="002568C7">
        <w:rPr>
          <w:rFonts w:ascii="Times New Roman" w:hAnsi="Times New Roman" w:cs="Times New Roman"/>
          <w:sz w:val="24"/>
          <w:szCs w:val="24"/>
        </w:rPr>
        <w:t>Sitting or standing, preferably in a cool or shady area.</w:t>
      </w:r>
      <w:r w:rsidR="00121243">
        <w:rPr>
          <w:rFonts w:ascii="Times New Roman" w:hAnsi="Times New Roman" w:cs="Times New Roman"/>
          <w:sz w:val="24"/>
          <w:szCs w:val="24"/>
        </w:rPr>
        <w:t xml:space="preserve"> (Rest area should be cooler than worksite.)</w:t>
      </w:r>
    </w:p>
    <w:p w:rsidR="002568C7" w:rsidRPr="002568C7" w:rsidRDefault="00333E93" w:rsidP="002568C7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t>Easy work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8C7" w:rsidRPr="002568C7">
        <w:rPr>
          <w:rFonts w:ascii="Times New Roman" w:hAnsi="Times New Roman" w:cs="Times New Roman"/>
          <w:sz w:val="24"/>
          <w:szCs w:val="24"/>
        </w:rPr>
        <w:t>Walking on a straight, flat surface at a strolling pace without much of a load or riding in a motorized vehicle and performing light work such as paperwork and collecting specimens or samples.</w:t>
      </w:r>
    </w:p>
    <w:p w:rsidR="002568C7" w:rsidRPr="002568C7" w:rsidRDefault="00333E93" w:rsidP="002568C7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t>Moderate work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8C7" w:rsidRPr="002568C7">
        <w:rPr>
          <w:rFonts w:ascii="Times New Roman" w:hAnsi="Times New Roman" w:cs="Times New Roman"/>
          <w:sz w:val="24"/>
          <w:szCs w:val="24"/>
        </w:rPr>
        <w:t>Walking on a softer surface or at a purposeful pace and performing moderate work such as scaling moderate hills, carrying equipment and supplies, lawn mowing on a flat surface, and canoeing and kayaking at a leisurely pace.</w:t>
      </w:r>
    </w:p>
    <w:p w:rsidR="002568C7" w:rsidRPr="002568C7" w:rsidRDefault="00333E93" w:rsidP="002568C7">
      <w:pPr>
        <w:rPr>
          <w:rFonts w:ascii="Times New Roman" w:hAnsi="Times New Roman" w:cs="Times New Roman"/>
          <w:sz w:val="24"/>
          <w:szCs w:val="24"/>
        </w:rPr>
      </w:pPr>
      <w:r w:rsidRPr="00333E93">
        <w:rPr>
          <w:rFonts w:ascii="Times New Roman" w:hAnsi="Times New Roman" w:cs="Times New Roman"/>
          <w:b/>
          <w:sz w:val="24"/>
          <w:szCs w:val="24"/>
        </w:rPr>
        <w:t>Hard work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8C7" w:rsidRPr="002568C7">
        <w:rPr>
          <w:rFonts w:ascii="Times New Roman" w:hAnsi="Times New Roman" w:cs="Times New Roman"/>
          <w:sz w:val="24"/>
          <w:szCs w:val="24"/>
        </w:rPr>
        <w:t>Manual labor such as digging, climbing, chopping wood, using a chainsaw, clearing brush, and carrying heavy equipment.</w:t>
      </w:r>
    </w:p>
    <w:p w:rsidR="00121243" w:rsidRPr="0004129C" w:rsidRDefault="002568C7" w:rsidP="002568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4129C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</w:p>
    <w:p w:rsidR="00121243" w:rsidRDefault="002568C7" w:rsidP="002568C7">
      <w:pPr>
        <w:rPr>
          <w:rFonts w:ascii="Times New Roman" w:hAnsi="Times New Roman" w:cs="Times New Roman"/>
          <w:sz w:val="24"/>
          <w:szCs w:val="24"/>
        </w:rPr>
      </w:pPr>
      <w:r w:rsidRPr="002568C7">
        <w:rPr>
          <w:rFonts w:ascii="Times New Roman" w:hAnsi="Times New Roman" w:cs="Times New Roman"/>
          <w:sz w:val="24"/>
          <w:szCs w:val="24"/>
        </w:rPr>
        <w:t xml:space="preserve">Add </w:t>
      </w:r>
      <w:r w:rsidR="00121243">
        <w:rPr>
          <w:rFonts w:ascii="Times New Roman" w:hAnsi="Times New Roman" w:cs="Times New Roman"/>
          <w:sz w:val="24"/>
          <w:szCs w:val="24"/>
        </w:rPr>
        <w:t xml:space="preserve">5° Fahrenheit to the heat index WBGT measurement </w:t>
      </w:r>
      <w:r w:rsidRPr="002568C7">
        <w:rPr>
          <w:rFonts w:ascii="Times New Roman" w:hAnsi="Times New Roman" w:cs="Times New Roman"/>
          <w:sz w:val="24"/>
          <w:szCs w:val="24"/>
        </w:rPr>
        <w:t>if an individual is wearing clothing or protective garments that might increase heat load; e.g., personal floatation devices, hip waders, coveralls, or other personal protective equipment.</w:t>
      </w:r>
      <w:r w:rsidR="00121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439" w:rsidRPr="002568C7" w:rsidRDefault="00121243" w:rsidP="0025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10</w:t>
      </w:r>
      <w:r w:rsidRPr="0012124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 to the WBGT measurement when wearing full body impermeable protective clothing while conducting “Easy Work”, and 20</w:t>
      </w:r>
      <w:r w:rsidRPr="0012124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1243">
        <w:rPr>
          <w:rFonts w:ascii="Times New Roman" w:hAnsi="Times New Roman" w:cs="Times New Roman"/>
          <w:sz w:val="24"/>
          <w:szCs w:val="24"/>
        </w:rPr>
        <w:t>F to the WBGT measurement when wearing full body impermeable protective clothing</w:t>
      </w:r>
      <w:r>
        <w:rPr>
          <w:rFonts w:ascii="Times New Roman" w:hAnsi="Times New Roman" w:cs="Times New Roman"/>
          <w:sz w:val="24"/>
          <w:szCs w:val="24"/>
        </w:rPr>
        <w:t xml:space="preserve"> while conducting “Moderate to Hard Work”, e.g., Tyvek protective coveralls and hoods.</w:t>
      </w:r>
    </w:p>
    <w:p w:rsidR="000C3439" w:rsidRDefault="000C3439" w:rsidP="002F3BA7"/>
    <w:p w:rsidR="000C3439" w:rsidRDefault="000C3439" w:rsidP="00397B23"/>
    <w:p w:rsidR="000C3439" w:rsidRDefault="000C3439" w:rsidP="00397B23"/>
    <w:p w:rsidR="000C3439" w:rsidRPr="00397B23" w:rsidRDefault="000C3439" w:rsidP="00397B23"/>
    <w:sectPr w:rsidR="000C3439" w:rsidRPr="0039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4B"/>
    <w:rsid w:val="0004129C"/>
    <w:rsid w:val="000B11D6"/>
    <w:rsid w:val="000C3439"/>
    <w:rsid w:val="00121243"/>
    <w:rsid w:val="002568C7"/>
    <w:rsid w:val="002D7AAA"/>
    <w:rsid w:val="002F3BA7"/>
    <w:rsid w:val="00333E93"/>
    <w:rsid w:val="00397B23"/>
    <w:rsid w:val="004E1D4B"/>
    <w:rsid w:val="0066472B"/>
    <w:rsid w:val="00767681"/>
    <w:rsid w:val="007E4F75"/>
    <w:rsid w:val="008C2F7C"/>
    <w:rsid w:val="00CD0CCD"/>
    <w:rsid w:val="00CD0DC2"/>
    <w:rsid w:val="00D4759F"/>
    <w:rsid w:val="00E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sgs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Zepeda, Anthony E.</dc:creator>
  <cp:lastModifiedBy>Zepeda, Anthony E.</cp:lastModifiedBy>
  <cp:revision>2</cp:revision>
  <cp:lastPrinted>2014-04-10T18:15:00Z</cp:lastPrinted>
  <dcterms:created xsi:type="dcterms:W3CDTF">2014-04-10T18:26:00Z</dcterms:created>
  <dcterms:modified xsi:type="dcterms:W3CDTF">2014-04-10T18:26:00Z</dcterms:modified>
</cp:coreProperties>
</file>