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82BAB" w14:textId="77777777" w:rsidR="001E1DAF" w:rsidRPr="00582FC8" w:rsidRDefault="001E1DAF">
      <w:pPr>
        <w:pStyle w:val="Default"/>
        <w:rPr>
          <w:rFonts w:ascii="Times New Roman" w:hAnsi="Times New Roman" w:cs="Times New Roman"/>
          <w:sz w:val="22"/>
          <w:szCs w:val="22"/>
        </w:rPr>
      </w:pPr>
    </w:p>
    <w:p w14:paraId="63002133" w14:textId="77777777" w:rsidR="001E1DAF" w:rsidRPr="00582FC8" w:rsidRDefault="001E1DAF" w:rsidP="00922A8B">
      <w:pPr>
        <w:pStyle w:val="CM12"/>
        <w:spacing w:after="252"/>
        <w:jc w:val="center"/>
        <w:rPr>
          <w:rFonts w:ascii="Times New Roman" w:hAnsi="Times New Roman"/>
          <w:color w:val="000000"/>
          <w:sz w:val="22"/>
          <w:szCs w:val="22"/>
        </w:rPr>
      </w:pPr>
      <w:r w:rsidRPr="00582FC8">
        <w:rPr>
          <w:rFonts w:ascii="Times New Roman" w:hAnsi="Times New Roman"/>
          <w:b/>
          <w:sz w:val="22"/>
          <w:szCs w:val="22"/>
        </w:rPr>
        <w:t xml:space="preserve">NONEXCLUSIVE </w:t>
      </w:r>
      <w:r w:rsidR="00644E17">
        <w:rPr>
          <w:rFonts w:ascii="Times New Roman" w:hAnsi="Times New Roman"/>
          <w:b/>
          <w:sz w:val="22"/>
          <w:szCs w:val="22"/>
        </w:rPr>
        <w:t>EVALUATION</w:t>
      </w:r>
      <w:r w:rsidRPr="00582FC8">
        <w:rPr>
          <w:rFonts w:ascii="Times New Roman" w:hAnsi="Times New Roman"/>
          <w:sz w:val="22"/>
          <w:szCs w:val="22"/>
        </w:rPr>
        <w:t xml:space="preserve"> </w:t>
      </w:r>
      <w:r w:rsidRPr="00582FC8">
        <w:rPr>
          <w:rFonts w:ascii="Times New Roman" w:hAnsi="Times New Roman"/>
          <w:b/>
          <w:bCs/>
          <w:color w:val="000000"/>
          <w:sz w:val="22"/>
          <w:szCs w:val="22"/>
        </w:rPr>
        <w:t>LICENSE AGREEMENT</w:t>
      </w:r>
    </w:p>
    <w:p w14:paraId="170698D1" w14:textId="0459EB4F" w:rsidR="001E1DAF" w:rsidRPr="00582FC8" w:rsidRDefault="001E1DAF">
      <w:pPr>
        <w:pStyle w:val="CM12"/>
        <w:spacing w:after="252" w:line="253" w:lineRule="atLeast"/>
        <w:rPr>
          <w:rFonts w:ascii="Times New Roman" w:hAnsi="Times New Roman"/>
          <w:color w:val="000000"/>
          <w:sz w:val="22"/>
          <w:szCs w:val="22"/>
        </w:rPr>
      </w:pPr>
      <w:r w:rsidRPr="00582FC8">
        <w:rPr>
          <w:rFonts w:ascii="Times New Roman" w:hAnsi="Times New Roman"/>
          <w:color w:val="000000"/>
          <w:sz w:val="22"/>
          <w:szCs w:val="22"/>
        </w:rPr>
        <w:t xml:space="preserve">This License Agreement (“AGREEMENT”) is entered into between the </w:t>
      </w:r>
      <w:r w:rsidR="00AB7098">
        <w:rPr>
          <w:rFonts w:ascii="Times New Roman" w:hAnsi="Times New Roman"/>
          <w:color w:val="000000"/>
          <w:sz w:val="22"/>
          <w:szCs w:val="22"/>
        </w:rPr>
        <w:t>U.S Geological Survey</w:t>
      </w:r>
      <w:r w:rsidRPr="00582FC8">
        <w:rPr>
          <w:rFonts w:ascii="Times New Roman" w:hAnsi="Times New Roman"/>
          <w:color w:val="000000"/>
          <w:sz w:val="22"/>
          <w:szCs w:val="22"/>
        </w:rPr>
        <w:t xml:space="preserve"> (</w:t>
      </w:r>
      <w:r w:rsidR="00AB7098">
        <w:rPr>
          <w:rFonts w:ascii="Times New Roman" w:hAnsi="Times New Roman"/>
          <w:color w:val="000000"/>
          <w:sz w:val="22"/>
          <w:szCs w:val="22"/>
        </w:rPr>
        <w:t>USGS</w:t>
      </w:r>
      <w:r w:rsidRPr="00582FC8">
        <w:rPr>
          <w:rFonts w:ascii="Times New Roman" w:hAnsi="Times New Roman"/>
          <w:color w:val="000000"/>
          <w:sz w:val="22"/>
          <w:szCs w:val="22"/>
        </w:rPr>
        <w:t xml:space="preserve">), an agency of the United States, </w:t>
      </w:r>
      <w:r w:rsidR="00B0739C">
        <w:rPr>
          <w:rFonts w:ascii="Times New Roman" w:hAnsi="Times New Roman"/>
          <w:color w:val="000000"/>
          <w:sz w:val="22"/>
          <w:szCs w:val="22"/>
        </w:rPr>
        <w:t>with</w:t>
      </w:r>
      <w:r w:rsidRPr="00582FC8">
        <w:rPr>
          <w:rFonts w:ascii="Times New Roman" w:hAnsi="Times New Roman"/>
          <w:color w:val="000000"/>
          <w:sz w:val="22"/>
          <w:szCs w:val="22"/>
        </w:rPr>
        <w:t xml:space="preserve"> its headquarters in </w:t>
      </w:r>
      <w:r w:rsidR="00AB7098">
        <w:rPr>
          <w:rFonts w:ascii="Times New Roman" w:hAnsi="Times New Roman"/>
          <w:color w:val="000000"/>
          <w:sz w:val="22"/>
          <w:szCs w:val="22"/>
        </w:rPr>
        <w:t>Reston</w:t>
      </w:r>
      <w:r w:rsidRPr="00582FC8">
        <w:rPr>
          <w:rFonts w:ascii="Times New Roman" w:hAnsi="Times New Roman"/>
          <w:color w:val="000000"/>
          <w:sz w:val="22"/>
          <w:szCs w:val="22"/>
        </w:rPr>
        <w:t xml:space="preserve">, </w:t>
      </w:r>
      <w:r w:rsidR="00AB7098">
        <w:rPr>
          <w:rFonts w:ascii="Times New Roman" w:hAnsi="Times New Roman"/>
          <w:color w:val="000000"/>
          <w:sz w:val="22"/>
          <w:szCs w:val="22"/>
        </w:rPr>
        <w:t>VA</w:t>
      </w:r>
      <w:r w:rsidRPr="00582FC8">
        <w:rPr>
          <w:rFonts w:ascii="Times New Roman" w:hAnsi="Times New Roman"/>
          <w:color w:val="000000"/>
          <w:sz w:val="22"/>
          <w:szCs w:val="22"/>
        </w:rPr>
        <w:t xml:space="preserve">, </w:t>
      </w:r>
      <w:r w:rsidR="008D1801" w:rsidRPr="00582FC8">
        <w:rPr>
          <w:rFonts w:ascii="Times New Roman" w:hAnsi="Times New Roman"/>
          <w:color w:val="000000"/>
          <w:sz w:val="22"/>
          <w:szCs w:val="22"/>
        </w:rPr>
        <w:t xml:space="preserve">hereinafter referred to as LICENSOR, </w:t>
      </w:r>
      <w:r w:rsidR="0032596C" w:rsidRPr="00582FC8">
        <w:rPr>
          <w:rFonts w:ascii="Times New Roman" w:hAnsi="Times New Roman"/>
          <w:color w:val="000000"/>
          <w:sz w:val="22"/>
          <w:szCs w:val="22"/>
        </w:rPr>
        <w:t xml:space="preserve">and </w:t>
      </w:r>
      <w:r w:rsidR="0032596C" w:rsidRPr="00104661">
        <w:rPr>
          <w:rFonts w:ascii="Times New Roman" w:hAnsi="Times New Roman"/>
          <w:color w:val="000000"/>
          <w:sz w:val="22"/>
          <w:szCs w:val="22"/>
        </w:rPr>
        <w:t>_</w:t>
      </w:r>
      <w:r w:rsidR="00104661">
        <w:rPr>
          <w:rFonts w:ascii="Times New Roman" w:hAnsi="Times New Roman"/>
          <w:color w:val="000000"/>
          <w:sz w:val="22"/>
          <w:szCs w:val="22"/>
          <w:u w:val="single"/>
        </w:rPr>
        <w:t>_______________</w:t>
      </w:r>
      <w:r w:rsidR="0032596C" w:rsidRPr="00582FC8">
        <w:rPr>
          <w:rFonts w:ascii="Times New Roman" w:hAnsi="Times New Roman"/>
          <w:color w:val="000000"/>
          <w:sz w:val="22"/>
          <w:szCs w:val="22"/>
        </w:rPr>
        <w:t xml:space="preserve">, </w:t>
      </w:r>
      <w:r w:rsidR="0032596C" w:rsidRPr="00104661">
        <w:rPr>
          <w:rFonts w:ascii="Times New Roman" w:hAnsi="Times New Roman"/>
          <w:color w:val="000000"/>
          <w:sz w:val="22"/>
          <w:szCs w:val="22"/>
        </w:rPr>
        <w:t>a corporation / limited liability company</w:t>
      </w:r>
      <w:r w:rsidR="00E44306">
        <w:rPr>
          <w:rFonts w:ascii="Times New Roman" w:hAnsi="Times New Roman"/>
          <w:color w:val="000000"/>
          <w:sz w:val="22"/>
          <w:szCs w:val="22"/>
        </w:rPr>
        <w:t>/ business organization</w:t>
      </w:r>
      <w:r w:rsidR="0032596C" w:rsidRPr="00582FC8">
        <w:rPr>
          <w:rFonts w:ascii="Times New Roman" w:hAnsi="Times New Roman"/>
          <w:color w:val="000000"/>
          <w:sz w:val="22"/>
          <w:szCs w:val="22"/>
        </w:rPr>
        <w:t xml:space="preserve"> </w:t>
      </w:r>
      <w:r w:rsidR="0032596C">
        <w:rPr>
          <w:rFonts w:ascii="Times New Roman" w:hAnsi="Times New Roman"/>
          <w:color w:val="000000"/>
          <w:sz w:val="22"/>
          <w:szCs w:val="22"/>
        </w:rPr>
        <w:t>with</w:t>
      </w:r>
      <w:r w:rsidR="0032596C" w:rsidRPr="00582FC8">
        <w:rPr>
          <w:rFonts w:ascii="Times New Roman" w:hAnsi="Times New Roman"/>
          <w:color w:val="000000"/>
          <w:sz w:val="22"/>
          <w:szCs w:val="22"/>
        </w:rPr>
        <w:t xml:space="preserve"> its principal place of business at</w:t>
      </w:r>
      <w:r w:rsidR="00104661">
        <w:rPr>
          <w:rFonts w:ascii="Times New Roman" w:hAnsi="Times New Roman"/>
          <w:color w:val="000000"/>
          <w:sz w:val="22"/>
          <w:szCs w:val="22"/>
          <w:u w:val="single"/>
        </w:rPr>
        <w:t>___________________</w:t>
      </w:r>
      <w:r w:rsidR="0032596C" w:rsidRPr="00E44306">
        <w:rPr>
          <w:rFonts w:ascii="Times New Roman" w:hAnsi="Times New Roman"/>
          <w:color w:val="000000"/>
          <w:sz w:val="22"/>
          <w:szCs w:val="22"/>
          <w:u w:val="single"/>
        </w:rPr>
        <w:t>,</w:t>
      </w:r>
      <w:r w:rsidR="0032596C" w:rsidRPr="00582FC8">
        <w:rPr>
          <w:rFonts w:ascii="Times New Roman" w:hAnsi="Times New Roman"/>
          <w:color w:val="000000"/>
          <w:sz w:val="22"/>
          <w:szCs w:val="22"/>
        </w:rPr>
        <w:t xml:space="preserve"> hereinafter </w:t>
      </w:r>
      <w:r w:rsidRPr="00582FC8">
        <w:rPr>
          <w:rFonts w:ascii="Times New Roman" w:hAnsi="Times New Roman"/>
          <w:color w:val="000000"/>
          <w:sz w:val="22"/>
          <w:szCs w:val="22"/>
        </w:rPr>
        <w:t>referred to as LICENSEE</w:t>
      </w:r>
      <w:r w:rsidR="00B0739C">
        <w:rPr>
          <w:rFonts w:ascii="Times New Roman" w:hAnsi="Times New Roman"/>
          <w:color w:val="000000"/>
          <w:sz w:val="22"/>
          <w:szCs w:val="22"/>
        </w:rPr>
        <w:t>. LICENSOR and LICENSEE are each considered a PARTY to the specified AGREEMENT. T</w:t>
      </w:r>
      <w:r w:rsidRPr="00582FC8">
        <w:rPr>
          <w:rFonts w:ascii="Times New Roman" w:hAnsi="Times New Roman"/>
          <w:color w:val="000000"/>
          <w:sz w:val="22"/>
          <w:szCs w:val="22"/>
        </w:rPr>
        <w:t>he license is effective on the date of execution</w:t>
      </w:r>
      <w:r w:rsidR="00B0739C">
        <w:rPr>
          <w:rFonts w:ascii="Times New Roman" w:hAnsi="Times New Roman"/>
          <w:color w:val="000000"/>
          <w:sz w:val="22"/>
          <w:szCs w:val="22"/>
        </w:rPr>
        <w:t>, hereinafter referred to as the “EFFECTIVE DATE</w:t>
      </w:r>
      <w:r w:rsidR="00C90DF5">
        <w:rPr>
          <w:rFonts w:ascii="Times New Roman" w:hAnsi="Times New Roman"/>
          <w:color w:val="000000"/>
          <w:sz w:val="22"/>
          <w:szCs w:val="22"/>
        </w:rPr>
        <w:t>,</w:t>
      </w:r>
      <w:r w:rsidR="00B0739C">
        <w:rPr>
          <w:rFonts w:ascii="Times New Roman" w:hAnsi="Times New Roman"/>
          <w:color w:val="000000"/>
          <w:sz w:val="22"/>
          <w:szCs w:val="22"/>
        </w:rPr>
        <w:t>”</w:t>
      </w:r>
      <w:r w:rsidRPr="00582FC8">
        <w:rPr>
          <w:rFonts w:ascii="Times New Roman" w:hAnsi="Times New Roman"/>
          <w:color w:val="000000"/>
          <w:sz w:val="22"/>
          <w:szCs w:val="22"/>
        </w:rPr>
        <w:t xml:space="preserve"> </w:t>
      </w:r>
      <w:r w:rsidR="00C90DF5">
        <w:rPr>
          <w:rFonts w:ascii="Times New Roman" w:hAnsi="Times New Roman"/>
          <w:color w:val="000000"/>
          <w:sz w:val="22"/>
          <w:szCs w:val="22"/>
        </w:rPr>
        <w:t xml:space="preserve">signified </w:t>
      </w:r>
      <w:r w:rsidRPr="00582FC8">
        <w:rPr>
          <w:rFonts w:ascii="Times New Roman" w:hAnsi="Times New Roman"/>
          <w:color w:val="000000"/>
          <w:sz w:val="22"/>
          <w:szCs w:val="22"/>
        </w:rPr>
        <w:t xml:space="preserve">by the last signing PARTY and payment of the </w:t>
      </w:r>
      <w:r w:rsidR="00B0739C">
        <w:rPr>
          <w:rFonts w:ascii="Times New Roman" w:hAnsi="Times New Roman"/>
          <w:color w:val="000000"/>
          <w:sz w:val="22"/>
          <w:szCs w:val="22"/>
        </w:rPr>
        <w:t xml:space="preserve">one-time </w:t>
      </w:r>
      <w:r w:rsidRPr="00582FC8">
        <w:rPr>
          <w:rFonts w:ascii="Times New Roman" w:hAnsi="Times New Roman"/>
          <w:color w:val="000000"/>
          <w:sz w:val="22"/>
          <w:szCs w:val="22"/>
        </w:rPr>
        <w:t>licens</w:t>
      </w:r>
      <w:r w:rsidR="00B0739C">
        <w:rPr>
          <w:rFonts w:ascii="Times New Roman" w:hAnsi="Times New Roman"/>
          <w:color w:val="000000"/>
          <w:sz w:val="22"/>
          <w:szCs w:val="22"/>
        </w:rPr>
        <w:t>ing</w:t>
      </w:r>
      <w:r w:rsidRPr="00582FC8">
        <w:rPr>
          <w:rFonts w:ascii="Times New Roman" w:hAnsi="Times New Roman"/>
          <w:color w:val="000000"/>
          <w:sz w:val="22"/>
          <w:szCs w:val="22"/>
        </w:rPr>
        <w:t xml:space="preserve"> fee</w:t>
      </w:r>
      <w:r w:rsidR="00B0739C">
        <w:rPr>
          <w:rFonts w:ascii="Times New Roman" w:hAnsi="Times New Roman"/>
          <w:color w:val="000000"/>
          <w:sz w:val="22"/>
          <w:szCs w:val="22"/>
        </w:rPr>
        <w:t>.</w:t>
      </w:r>
      <w:r w:rsidRPr="00582FC8">
        <w:rPr>
          <w:rFonts w:ascii="Times New Roman" w:hAnsi="Times New Roman"/>
          <w:color w:val="000000"/>
          <w:sz w:val="22"/>
          <w:szCs w:val="22"/>
        </w:rPr>
        <w:t xml:space="preserve"> </w:t>
      </w:r>
    </w:p>
    <w:p w14:paraId="732143FE" w14:textId="12C02799" w:rsidR="001E1DAF" w:rsidRPr="00582FC8" w:rsidRDefault="001E1DAF">
      <w:pPr>
        <w:pStyle w:val="CM12"/>
        <w:spacing w:after="252" w:line="253" w:lineRule="atLeast"/>
        <w:rPr>
          <w:rFonts w:ascii="Times New Roman" w:hAnsi="Times New Roman"/>
          <w:color w:val="000000"/>
          <w:sz w:val="22"/>
          <w:szCs w:val="22"/>
        </w:rPr>
      </w:pPr>
      <w:r w:rsidRPr="00582FC8">
        <w:rPr>
          <w:rFonts w:ascii="Times New Roman" w:hAnsi="Times New Roman"/>
          <w:color w:val="000000"/>
          <w:sz w:val="22"/>
          <w:szCs w:val="22"/>
        </w:rPr>
        <w:t>Under the authority of</w:t>
      </w:r>
      <w:r w:rsidR="00627F32">
        <w:rPr>
          <w:rFonts w:ascii="Times New Roman" w:hAnsi="Times New Roman"/>
          <w:color w:val="000000"/>
          <w:sz w:val="22"/>
          <w:szCs w:val="22"/>
        </w:rPr>
        <w:t xml:space="preserve"> 15 U.S.C </w:t>
      </w:r>
      <w:r w:rsidRPr="00582FC8">
        <w:rPr>
          <w:rFonts w:ascii="Times New Roman" w:hAnsi="Times New Roman"/>
          <w:color w:val="000000"/>
          <w:sz w:val="22"/>
          <w:szCs w:val="22"/>
        </w:rPr>
        <w:t xml:space="preserve"> </w:t>
      </w:r>
      <w:r w:rsidR="00627F32">
        <w:rPr>
          <w:rFonts w:ascii="Times New Roman" w:hAnsi="Times New Roman"/>
          <w:color w:val="000000"/>
          <w:sz w:val="22"/>
          <w:szCs w:val="22"/>
        </w:rPr>
        <w:t>§ 3701</w:t>
      </w:r>
      <w:r w:rsidR="00627F32" w:rsidRPr="00627F32">
        <w:rPr>
          <w:rFonts w:ascii="Times New Roman" w:hAnsi="Times New Roman"/>
          <w:color w:val="000000"/>
          <w:sz w:val="22"/>
          <w:szCs w:val="22"/>
        </w:rPr>
        <w:t xml:space="preserve"> et seq</w:t>
      </w:r>
      <w:r w:rsidR="00627F32">
        <w:rPr>
          <w:rFonts w:ascii="Times New Roman" w:hAnsi="Times New Roman"/>
          <w:color w:val="000000"/>
          <w:sz w:val="22"/>
          <w:szCs w:val="22"/>
        </w:rPr>
        <w:t xml:space="preserve">. and </w:t>
      </w:r>
      <w:r w:rsidR="00627F32" w:rsidRPr="00627F32">
        <w:rPr>
          <w:rFonts w:ascii="Times New Roman" w:hAnsi="Times New Roman"/>
          <w:color w:val="000000"/>
          <w:sz w:val="22"/>
          <w:szCs w:val="22"/>
        </w:rPr>
        <w:t xml:space="preserve"> </w:t>
      </w:r>
      <w:r w:rsidRPr="00582FC8">
        <w:rPr>
          <w:rFonts w:ascii="Times New Roman" w:hAnsi="Times New Roman"/>
          <w:color w:val="000000"/>
          <w:sz w:val="22"/>
          <w:szCs w:val="22"/>
        </w:rPr>
        <w:t xml:space="preserve">35 U.S.C. § 200 </w:t>
      </w:r>
      <w:r w:rsidRPr="00582FC8">
        <w:rPr>
          <w:rFonts w:ascii="Times New Roman" w:hAnsi="Times New Roman"/>
          <w:color w:val="000000"/>
          <w:sz w:val="22"/>
          <w:szCs w:val="22"/>
          <w:u w:val="single"/>
        </w:rPr>
        <w:t>et seq</w:t>
      </w:r>
      <w:r w:rsidRPr="00582FC8">
        <w:rPr>
          <w:rFonts w:ascii="Times New Roman" w:hAnsi="Times New Roman"/>
          <w:color w:val="000000"/>
          <w:sz w:val="22"/>
          <w:szCs w:val="22"/>
        </w:rPr>
        <w:t xml:space="preserve">., the U.S. Department of Commerce has issued Licensing Regulations (37 CFR Part 404) specifying the terms and conditions upon which licenses may be granted for inventions; and </w:t>
      </w:r>
      <w:r w:rsidRPr="00312784">
        <w:rPr>
          <w:rFonts w:ascii="Times New Roman" w:hAnsi="Times New Roman"/>
          <w:sz w:val="22"/>
          <w:szCs w:val="22"/>
        </w:rPr>
        <w:t xml:space="preserve">LICENSOR </w:t>
      </w:r>
      <w:r w:rsidR="0032596C" w:rsidRPr="00312784">
        <w:rPr>
          <w:rFonts w:ascii="Times New Roman" w:hAnsi="Times New Roman"/>
          <w:sz w:val="22"/>
          <w:szCs w:val="22"/>
        </w:rPr>
        <w:t>owns</w:t>
      </w:r>
      <w:r w:rsidR="00104661">
        <w:rPr>
          <w:rFonts w:ascii="Times New Roman" w:hAnsi="Times New Roman"/>
          <w:sz w:val="22"/>
          <w:szCs w:val="22"/>
        </w:rPr>
        <w:t xml:space="preserve"> invention Title or </w:t>
      </w:r>
      <w:r w:rsidR="0032596C" w:rsidRPr="00312784">
        <w:rPr>
          <w:rFonts w:ascii="Times New Roman" w:hAnsi="Times New Roman"/>
          <w:sz w:val="22"/>
          <w:szCs w:val="22"/>
        </w:rPr>
        <w:t xml:space="preserve"> </w:t>
      </w:r>
      <w:r w:rsidR="0032596C" w:rsidRPr="00B70421">
        <w:rPr>
          <w:rFonts w:ascii="Times New Roman" w:hAnsi="Times New Roman"/>
          <w:sz w:val="22"/>
          <w:szCs w:val="22"/>
        </w:rPr>
        <w:t>U.S. Patent Application for</w:t>
      </w:r>
      <w:r w:rsidR="00104661" w:rsidRPr="00B70421">
        <w:rPr>
          <w:rFonts w:ascii="Times New Roman" w:hAnsi="Times New Roman"/>
          <w:sz w:val="22"/>
          <w:szCs w:val="22"/>
        </w:rPr>
        <w:t xml:space="preserve"> ____________________</w:t>
      </w:r>
      <w:r w:rsidR="0032596C" w:rsidRPr="00B70421">
        <w:rPr>
          <w:rFonts w:ascii="Times New Roman" w:hAnsi="Times New Roman"/>
          <w:sz w:val="22"/>
          <w:szCs w:val="22"/>
        </w:rPr>
        <w:t>; and, LICENSEE, in consideration of the grant of</w:t>
      </w:r>
      <w:r w:rsidR="0032596C" w:rsidRPr="00312784">
        <w:rPr>
          <w:rFonts w:ascii="Times New Roman" w:hAnsi="Times New Roman"/>
          <w:sz w:val="22"/>
          <w:szCs w:val="22"/>
        </w:rPr>
        <w:t xml:space="preserve"> a license, will </w:t>
      </w:r>
      <w:r w:rsidRPr="00312784">
        <w:rPr>
          <w:rFonts w:ascii="Times New Roman" w:hAnsi="Times New Roman"/>
          <w:sz w:val="22"/>
          <w:szCs w:val="22"/>
        </w:rPr>
        <w:t xml:space="preserve">pay </w:t>
      </w:r>
      <w:r w:rsidR="003D4810" w:rsidRPr="00312784">
        <w:rPr>
          <w:rFonts w:ascii="Times New Roman" w:hAnsi="Times New Roman"/>
          <w:sz w:val="22"/>
          <w:szCs w:val="22"/>
        </w:rPr>
        <w:t>a one-time</w:t>
      </w:r>
      <w:r w:rsidR="00746B89" w:rsidRPr="00312784">
        <w:rPr>
          <w:rFonts w:ascii="Times New Roman" w:hAnsi="Times New Roman"/>
          <w:sz w:val="22"/>
          <w:szCs w:val="22"/>
        </w:rPr>
        <w:t xml:space="preserve"> </w:t>
      </w:r>
      <w:r w:rsidR="00B0739C">
        <w:rPr>
          <w:rFonts w:ascii="Times New Roman" w:hAnsi="Times New Roman"/>
          <w:sz w:val="22"/>
          <w:szCs w:val="22"/>
        </w:rPr>
        <w:t>licensing</w:t>
      </w:r>
      <w:r w:rsidR="00CE4CD5" w:rsidRPr="00312784">
        <w:rPr>
          <w:rFonts w:ascii="Times New Roman" w:hAnsi="Times New Roman"/>
          <w:sz w:val="22"/>
          <w:szCs w:val="22"/>
        </w:rPr>
        <w:t xml:space="preserve"> </w:t>
      </w:r>
      <w:r w:rsidR="00746B89" w:rsidRPr="00312784">
        <w:rPr>
          <w:rFonts w:ascii="Times New Roman" w:hAnsi="Times New Roman"/>
          <w:sz w:val="22"/>
          <w:szCs w:val="22"/>
        </w:rPr>
        <w:t xml:space="preserve">fee </w:t>
      </w:r>
      <w:r w:rsidR="00CE4CD5" w:rsidRPr="00312784">
        <w:rPr>
          <w:rFonts w:ascii="Times New Roman" w:hAnsi="Times New Roman"/>
          <w:sz w:val="22"/>
          <w:szCs w:val="22"/>
        </w:rPr>
        <w:t xml:space="preserve">and </w:t>
      </w:r>
      <w:r w:rsidR="00746B89" w:rsidRPr="00312784">
        <w:rPr>
          <w:rFonts w:ascii="Times New Roman" w:hAnsi="Times New Roman"/>
          <w:sz w:val="22"/>
          <w:szCs w:val="22"/>
        </w:rPr>
        <w:t xml:space="preserve">will </w:t>
      </w:r>
      <w:r w:rsidRPr="00312784">
        <w:rPr>
          <w:rFonts w:ascii="Times New Roman" w:hAnsi="Times New Roman"/>
          <w:sz w:val="22"/>
          <w:szCs w:val="22"/>
        </w:rPr>
        <w:t xml:space="preserve">limit </w:t>
      </w:r>
      <w:r w:rsidRPr="0063607C">
        <w:rPr>
          <w:rFonts w:ascii="Times New Roman" w:hAnsi="Times New Roman"/>
          <w:sz w:val="22"/>
          <w:szCs w:val="22"/>
        </w:rPr>
        <w:t>evalu</w:t>
      </w:r>
      <w:r w:rsidR="0063607C" w:rsidRPr="0063607C">
        <w:rPr>
          <w:rFonts w:ascii="Times New Roman" w:hAnsi="Times New Roman"/>
          <w:sz w:val="22"/>
          <w:szCs w:val="22"/>
        </w:rPr>
        <w:t>ation for specific applications</w:t>
      </w:r>
      <w:r w:rsidRPr="0063607C">
        <w:rPr>
          <w:rFonts w:ascii="Times New Roman" w:hAnsi="Times New Roman"/>
          <w:sz w:val="22"/>
          <w:szCs w:val="22"/>
        </w:rPr>
        <w:t xml:space="preserve"> </w:t>
      </w:r>
      <w:r w:rsidR="00CE4CD5" w:rsidRPr="0063607C">
        <w:rPr>
          <w:rFonts w:ascii="Times New Roman" w:hAnsi="Times New Roman"/>
          <w:sz w:val="22"/>
          <w:szCs w:val="22"/>
        </w:rPr>
        <w:t xml:space="preserve">so as to </w:t>
      </w:r>
      <w:r w:rsidRPr="0063607C">
        <w:rPr>
          <w:rFonts w:ascii="Times New Roman" w:hAnsi="Times New Roman"/>
          <w:sz w:val="22"/>
          <w:szCs w:val="22"/>
        </w:rPr>
        <w:t xml:space="preserve">enable </w:t>
      </w:r>
      <w:r w:rsidRPr="0063607C">
        <w:rPr>
          <w:rFonts w:ascii="Times New Roman" w:hAnsi="Times New Roman"/>
          <w:caps/>
          <w:sz w:val="22"/>
          <w:szCs w:val="22"/>
        </w:rPr>
        <w:t>licensee</w:t>
      </w:r>
      <w:r w:rsidRPr="0063607C">
        <w:rPr>
          <w:rFonts w:ascii="Times New Roman" w:hAnsi="Times New Roman"/>
          <w:sz w:val="22"/>
          <w:szCs w:val="22"/>
        </w:rPr>
        <w:t xml:space="preserve"> to determine whether further licensing for commercial purposes is desired</w:t>
      </w:r>
      <w:r w:rsidR="00CE4CD5" w:rsidRPr="0063607C">
        <w:rPr>
          <w:rFonts w:ascii="Times New Roman" w:hAnsi="Times New Roman"/>
          <w:sz w:val="22"/>
          <w:szCs w:val="22"/>
        </w:rPr>
        <w:t>;</w:t>
      </w:r>
      <w:r w:rsidRPr="0063607C">
        <w:rPr>
          <w:rFonts w:ascii="Times New Roman" w:hAnsi="Times New Roman"/>
          <w:sz w:val="22"/>
          <w:szCs w:val="22"/>
        </w:rPr>
        <w:t xml:space="preserve"> and</w:t>
      </w:r>
      <w:r w:rsidR="005048EC" w:rsidRPr="0063607C">
        <w:rPr>
          <w:rFonts w:ascii="Times New Roman" w:hAnsi="Times New Roman"/>
          <w:sz w:val="22"/>
          <w:szCs w:val="22"/>
        </w:rPr>
        <w:t xml:space="preserve"> thus,</w:t>
      </w:r>
      <w:r w:rsidRPr="0063607C">
        <w:rPr>
          <w:rFonts w:ascii="Times New Roman" w:hAnsi="Times New Roman"/>
          <w:sz w:val="22"/>
          <w:szCs w:val="22"/>
        </w:rPr>
        <w:t xml:space="preserve"> the granting </w:t>
      </w:r>
      <w:r w:rsidRPr="00582FC8">
        <w:rPr>
          <w:rFonts w:ascii="Times New Roman" w:hAnsi="Times New Roman"/>
          <w:color w:val="000000"/>
          <w:sz w:val="22"/>
          <w:szCs w:val="22"/>
        </w:rPr>
        <w:t xml:space="preserve">of such license to LICENSEE will therefore be in the public interest; </w:t>
      </w:r>
    </w:p>
    <w:p w14:paraId="5E3A5EB5" w14:textId="74738AA3" w:rsidR="001E1DAF" w:rsidRPr="00582FC8" w:rsidRDefault="00B01058">
      <w:pPr>
        <w:pStyle w:val="CM12"/>
        <w:spacing w:after="252" w:line="253" w:lineRule="atLeast"/>
        <w:rPr>
          <w:rFonts w:ascii="Times New Roman" w:hAnsi="Times New Roman"/>
          <w:color w:val="000000"/>
          <w:sz w:val="22"/>
          <w:szCs w:val="22"/>
        </w:rPr>
      </w:pPr>
      <w:r>
        <w:rPr>
          <w:rFonts w:ascii="Times New Roman" w:hAnsi="Times New Roman"/>
          <w:color w:val="000000"/>
          <w:sz w:val="22"/>
          <w:szCs w:val="22"/>
        </w:rPr>
        <w:t>N</w:t>
      </w:r>
      <w:r w:rsidRPr="00582FC8">
        <w:rPr>
          <w:rFonts w:ascii="Times New Roman" w:hAnsi="Times New Roman"/>
          <w:color w:val="000000"/>
          <w:sz w:val="22"/>
          <w:szCs w:val="22"/>
        </w:rPr>
        <w:t>ow, therefore</w:t>
      </w:r>
      <w:r w:rsidR="001E1DAF" w:rsidRPr="00582FC8">
        <w:rPr>
          <w:rFonts w:ascii="Times New Roman" w:hAnsi="Times New Roman"/>
          <w:color w:val="000000"/>
          <w:sz w:val="22"/>
          <w:szCs w:val="22"/>
        </w:rPr>
        <w:t xml:space="preserve">, the LICENSOR and LICENSEE agree as set forth below: </w:t>
      </w:r>
    </w:p>
    <w:p w14:paraId="00503447" w14:textId="6A2F261A" w:rsidR="001E1DAF" w:rsidRPr="00BE7035" w:rsidRDefault="001E1DAF" w:rsidP="00C0729C">
      <w:pPr>
        <w:pStyle w:val="CM12"/>
        <w:numPr>
          <w:ilvl w:val="0"/>
          <w:numId w:val="9"/>
        </w:numPr>
        <w:spacing w:after="252" w:line="253" w:lineRule="atLeast"/>
        <w:jc w:val="center"/>
        <w:rPr>
          <w:rFonts w:ascii="Times New Roman" w:hAnsi="Times New Roman"/>
          <w:color w:val="000000"/>
          <w:sz w:val="22"/>
          <w:szCs w:val="22"/>
        </w:rPr>
      </w:pPr>
      <w:r w:rsidRPr="00BE7035">
        <w:rPr>
          <w:rFonts w:ascii="Times New Roman" w:hAnsi="Times New Roman"/>
          <w:color w:val="000000"/>
          <w:sz w:val="22"/>
          <w:szCs w:val="22"/>
        </w:rPr>
        <w:t xml:space="preserve">Definitions </w:t>
      </w:r>
    </w:p>
    <w:p w14:paraId="1FF23833" w14:textId="12BF3D18" w:rsidR="001E1DAF" w:rsidRPr="00582FC8" w:rsidRDefault="001E1DAF">
      <w:pPr>
        <w:pStyle w:val="CM12"/>
        <w:spacing w:after="252" w:line="253" w:lineRule="atLeast"/>
        <w:ind w:right="150"/>
        <w:rPr>
          <w:rFonts w:ascii="Times New Roman" w:hAnsi="Times New Roman"/>
          <w:color w:val="000000"/>
          <w:sz w:val="22"/>
          <w:szCs w:val="22"/>
        </w:rPr>
      </w:pPr>
      <w:r w:rsidRPr="00582FC8">
        <w:rPr>
          <w:rFonts w:ascii="Times New Roman" w:hAnsi="Times New Roman"/>
          <w:color w:val="000000"/>
          <w:sz w:val="22"/>
          <w:szCs w:val="22"/>
        </w:rPr>
        <w:t xml:space="preserve">“LICENSE TERM” shall mean the </w:t>
      </w:r>
      <w:proofErr w:type="gramStart"/>
      <w:r w:rsidRPr="00582FC8">
        <w:rPr>
          <w:rFonts w:ascii="Times New Roman" w:hAnsi="Times New Roman"/>
          <w:color w:val="000000"/>
          <w:sz w:val="22"/>
          <w:szCs w:val="22"/>
        </w:rPr>
        <w:t>period of time</w:t>
      </w:r>
      <w:proofErr w:type="gramEnd"/>
      <w:r w:rsidRPr="00582FC8">
        <w:rPr>
          <w:rFonts w:ascii="Times New Roman" w:hAnsi="Times New Roman"/>
          <w:color w:val="000000"/>
          <w:sz w:val="22"/>
          <w:szCs w:val="22"/>
        </w:rPr>
        <w:t xml:space="preserve"> starting with the EFFECTIVE DATE and ending with the last day that this AGREEMENT is </w:t>
      </w:r>
      <w:r w:rsidR="00B70421">
        <w:rPr>
          <w:rFonts w:ascii="Times New Roman" w:hAnsi="Times New Roman"/>
          <w:color w:val="000000"/>
          <w:sz w:val="22"/>
          <w:szCs w:val="22"/>
        </w:rPr>
        <w:t xml:space="preserve">indicated </w:t>
      </w:r>
      <w:r w:rsidRPr="00582FC8">
        <w:rPr>
          <w:rFonts w:ascii="Times New Roman" w:hAnsi="Times New Roman"/>
          <w:color w:val="000000"/>
          <w:sz w:val="22"/>
          <w:szCs w:val="22"/>
        </w:rPr>
        <w:t xml:space="preserve">in effect. </w:t>
      </w:r>
    </w:p>
    <w:p w14:paraId="2A62BD0B" w14:textId="1C34731C" w:rsidR="001E1DAF" w:rsidRPr="00582FC8" w:rsidRDefault="001E1DAF">
      <w:pPr>
        <w:pStyle w:val="CM12"/>
        <w:spacing w:after="252" w:line="253" w:lineRule="atLeast"/>
        <w:rPr>
          <w:rFonts w:ascii="Times New Roman" w:hAnsi="Times New Roman"/>
          <w:color w:val="000000"/>
          <w:sz w:val="22"/>
          <w:szCs w:val="22"/>
        </w:rPr>
      </w:pPr>
      <w:r w:rsidRPr="00582FC8">
        <w:rPr>
          <w:rFonts w:ascii="Times New Roman" w:hAnsi="Times New Roman"/>
          <w:color w:val="000000"/>
          <w:sz w:val="22"/>
          <w:szCs w:val="22"/>
        </w:rPr>
        <w:t xml:space="preserve">“LICENSED AREA” shall mean </w:t>
      </w:r>
      <w:r w:rsidR="00B70421">
        <w:rPr>
          <w:rFonts w:ascii="Times New Roman" w:hAnsi="Times New Roman"/>
          <w:color w:val="000000"/>
          <w:sz w:val="22"/>
          <w:szCs w:val="22"/>
        </w:rPr>
        <w:t>_</w:t>
      </w:r>
      <w:r w:rsidR="00B70421">
        <w:rPr>
          <w:rFonts w:ascii="Times New Roman" w:hAnsi="Times New Roman"/>
          <w:color w:val="000000"/>
          <w:sz w:val="22"/>
          <w:szCs w:val="22"/>
          <w:u w:val="single"/>
        </w:rPr>
        <w:t>United States</w:t>
      </w:r>
      <w:r w:rsidRPr="00582FC8">
        <w:rPr>
          <w:rFonts w:ascii="Times New Roman" w:hAnsi="Times New Roman"/>
          <w:color w:val="000000"/>
          <w:sz w:val="22"/>
          <w:szCs w:val="22"/>
        </w:rPr>
        <w:t xml:space="preserve">. </w:t>
      </w:r>
    </w:p>
    <w:p w14:paraId="28FB1FEC" w14:textId="27E887BC" w:rsidR="001E1DAF" w:rsidRPr="00582FC8" w:rsidRDefault="001E1DAF">
      <w:pPr>
        <w:pStyle w:val="CM12"/>
        <w:spacing w:after="252" w:line="253" w:lineRule="atLeast"/>
        <w:rPr>
          <w:rFonts w:ascii="Times New Roman" w:hAnsi="Times New Roman"/>
          <w:color w:val="000000"/>
          <w:sz w:val="22"/>
          <w:szCs w:val="22"/>
        </w:rPr>
      </w:pPr>
      <w:r w:rsidRPr="00582FC8">
        <w:rPr>
          <w:rFonts w:ascii="Times New Roman" w:hAnsi="Times New Roman"/>
          <w:color w:val="000000"/>
          <w:sz w:val="22"/>
          <w:szCs w:val="22"/>
        </w:rPr>
        <w:t>“LICENSED FIELD(S) of USE” shall mean</w:t>
      </w:r>
      <w:r w:rsidR="00455391">
        <w:rPr>
          <w:rFonts w:ascii="Times New Roman" w:hAnsi="Times New Roman"/>
          <w:color w:val="000000"/>
          <w:sz w:val="22"/>
          <w:szCs w:val="22"/>
        </w:rPr>
        <w:t xml:space="preserve"> </w:t>
      </w:r>
      <w:r w:rsidR="00B70421">
        <w:rPr>
          <w:rFonts w:ascii="Times New Roman" w:hAnsi="Times New Roman"/>
          <w:color w:val="000000"/>
          <w:sz w:val="22"/>
          <w:szCs w:val="22"/>
        </w:rPr>
        <w:t>__________________________</w:t>
      </w:r>
      <w:r w:rsidR="00BD0921">
        <w:rPr>
          <w:rFonts w:ascii="Times New Roman" w:hAnsi="Times New Roman"/>
          <w:color w:val="000000"/>
          <w:sz w:val="22"/>
          <w:szCs w:val="22"/>
        </w:rPr>
        <w:t>.</w:t>
      </w:r>
    </w:p>
    <w:p w14:paraId="45045ACE" w14:textId="59171CFB" w:rsidR="001E1DAF" w:rsidRPr="00582FC8" w:rsidRDefault="001E1DAF">
      <w:pPr>
        <w:pStyle w:val="CM12"/>
        <w:spacing w:after="252" w:line="253" w:lineRule="atLeast"/>
        <w:ind w:right="732"/>
        <w:rPr>
          <w:rFonts w:ascii="Times New Roman" w:hAnsi="Times New Roman"/>
          <w:color w:val="000000"/>
          <w:sz w:val="22"/>
          <w:szCs w:val="22"/>
        </w:rPr>
      </w:pPr>
      <w:r w:rsidRPr="00582FC8">
        <w:rPr>
          <w:rFonts w:ascii="Times New Roman" w:hAnsi="Times New Roman"/>
          <w:color w:val="000000"/>
          <w:sz w:val="22"/>
          <w:szCs w:val="22"/>
        </w:rPr>
        <w:t>“LICENSED INVENTION(S)” shall mean the</w:t>
      </w:r>
      <w:r w:rsidR="00461ECB">
        <w:rPr>
          <w:rFonts w:ascii="Times New Roman" w:hAnsi="Times New Roman"/>
          <w:color w:val="000000"/>
          <w:sz w:val="22"/>
          <w:szCs w:val="22"/>
        </w:rPr>
        <w:t xml:space="preserve"> process and products </w:t>
      </w:r>
      <w:r w:rsidR="00B70421">
        <w:rPr>
          <w:rFonts w:ascii="Times New Roman" w:hAnsi="Times New Roman"/>
          <w:color w:val="000000"/>
          <w:sz w:val="22"/>
          <w:szCs w:val="22"/>
        </w:rPr>
        <w:t xml:space="preserve">defined by invention or </w:t>
      </w:r>
      <w:proofErr w:type="gramStart"/>
      <w:r w:rsidR="00461ECB">
        <w:rPr>
          <w:rFonts w:ascii="Times New Roman" w:hAnsi="Times New Roman"/>
          <w:color w:val="000000"/>
          <w:sz w:val="22"/>
          <w:szCs w:val="22"/>
        </w:rPr>
        <w:t>patents, and</w:t>
      </w:r>
      <w:proofErr w:type="gramEnd"/>
      <w:r w:rsidRPr="00582FC8">
        <w:rPr>
          <w:rFonts w:ascii="Times New Roman" w:hAnsi="Times New Roman"/>
          <w:color w:val="000000"/>
          <w:sz w:val="22"/>
          <w:szCs w:val="22"/>
        </w:rPr>
        <w:t xml:space="preserve"> claims of the LICENSED PATENT(S)</w:t>
      </w:r>
      <w:r w:rsidR="00461ECB">
        <w:rPr>
          <w:rFonts w:ascii="Times New Roman" w:hAnsi="Times New Roman"/>
          <w:color w:val="000000"/>
          <w:sz w:val="22"/>
          <w:szCs w:val="22"/>
        </w:rPr>
        <w:t xml:space="preserve"> </w:t>
      </w:r>
      <w:r w:rsidRPr="00582FC8">
        <w:rPr>
          <w:rFonts w:ascii="Times New Roman" w:hAnsi="Times New Roman"/>
          <w:color w:val="000000"/>
          <w:sz w:val="22"/>
          <w:szCs w:val="22"/>
        </w:rPr>
        <w:t xml:space="preserve">and as may be further limited by ARTICLE 2. </w:t>
      </w:r>
    </w:p>
    <w:p w14:paraId="71088C21" w14:textId="4CF54BC6" w:rsidR="007F5EE8" w:rsidRDefault="001E1DAF">
      <w:pPr>
        <w:pStyle w:val="CM12"/>
        <w:spacing w:after="252" w:line="253" w:lineRule="atLeast"/>
        <w:rPr>
          <w:rFonts w:ascii="Times New Roman" w:hAnsi="Times New Roman"/>
          <w:color w:val="000000"/>
          <w:sz w:val="22"/>
          <w:szCs w:val="22"/>
        </w:rPr>
      </w:pPr>
      <w:r w:rsidRPr="00582FC8">
        <w:rPr>
          <w:rFonts w:ascii="Times New Roman" w:hAnsi="Times New Roman"/>
          <w:color w:val="000000"/>
          <w:sz w:val="22"/>
          <w:szCs w:val="22"/>
        </w:rPr>
        <w:t xml:space="preserve">“LICENSED PATENT(S)” shall mean </w:t>
      </w:r>
      <w:r w:rsidR="0032596C" w:rsidRPr="00F210A2">
        <w:rPr>
          <w:rFonts w:ascii="Times New Roman" w:hAnsi="Times New Roman"/>
          <w:color w:val="000000"/>
          <w:sz w:val="22"/>
          <w:szCs w:val="22"/>
        </w:rPr>
        <w:t>Patent No(s).</w:t>
      </w:r>
      <w:r w:rsidR="00461ECB" w:rsidRPr="00F210A2">
        <w:rPr>
          <w:rFonts w:ascii="Times New Roman" w:hAnsi="Times New Roman"/>
          <w:color w:val="000000"/>
          <w:sz w:val="22"/>
          <w:szCs w:val="22"/>
        </w:rPr>
        <w:t xml:space="preserve"> </w:t>
      </w:r>
      <w:r w:rsidR="0032596C" w:rsidRPr="00F210A2">
        <w:rPr>
          <w:rFonts w:ascii="Times New Roman" w:hAnsi="Times New Roman"/>
          <w:color w:val="000000"/>
          <w:sz w:val="22"/>
          <w:szCs w:val="22"/>
        </w:rPr>
        <w:t>Patent Application for</w:t>
      </w:r>
      <w:r w:rsidR="00104661" w:rsidRPr="00F210A2">
        <w:rPr>
          <w:rFonts w:ascii="Times New Roman" w:hAnsi="Times New Roman"/>
          <w:color w:val="000000"/>
          <w:sz w:val="22"/>
          <w:szCs w:val="22"/>
          <w:u w:val="single"/>
        </w:rPr>
        <w:t>__</w:t>
      </w:r>
      <w:r w:rsidR="00104661">
        <w:rPr>
          <w:rFonts w:ascii="Times New Roman" w:hAnsi="Times New Roman"/>
          <w:color w:val="000000"/>
          <w:sz w:val="22"/>
          <w:szCs w:val="22"/>
          <w:u w:val="single"/>
        </w:rPr>
        <w:t>_________</w:t>
      </w:r>
      <w:r w:rsidR="0032596C" w:rsidRPr="00582FC8">
        <w:rPr>
          <w:rFonts w:ascii="Times New Roman" w:hAnsi="Times New Roman"/>
          <w:color w:val="000000"/>
          <w:sz w:val="22"/>
          <w:szCs w:val="22"/>
        </w:rPr>
        <w:t>.</w:t>
      </w:r>
    </w:p>
    <w:p w14:paraId="531C61E8" w14:textId="6D8234F9" w:rsidR="001E1DAF" w:rsidRPr="00582FC8" w:rsidRDefault="007F5EE8">
      <w:pPr>
        <w:pStyle w:val="CM12"/>
        <w:spacing w:after="252" w:line="253" w:lineRule="atLeast"/>
        <w:rPr>
          <w:rFonts w:ascii="Times New Roman" w:hAnsi="Times New Roman"/>
          <w:color w:val="000000"/>
          <w:sz w:val="22"/>
          <w:szCs w:val="22"/>
        </w:rPr>
      </w:pPr>
      <w:r w:rsidRPr="007F5EE8">
        <w:rPr>
          <w:rFonts w:ascii="Times New Roman" w:hAnsi="Times New Roman"/>
          <w:color w:val="000000"/>
          <w:sz w:val="22"/>
          <w:szCs w:val="22"/>
        </w:rPr>
        <w:t>“MATERIAL,” with respect to a particular matter, shall mean that the matter is shown to affect adversely (a) the rights and benefits of the other PARTY under this AGREEMENT; or (b) the ability of the other PARTY to perform its obligations hereunder; and, in either case, to such a degree that a reasonable person in the management of his or her own affairs would be more likely than not to decline to enter into this AGREEMENT in view of the matter in question.</w:t>
      </w:r>
      <w:r w:rsidR="001E1DAF" w:rsidRPr="00582FC8">
        <w:rPr>
          <w:rFonts w:ascii="Times New Roman" w:hAnsi="Times New Roman"/>
          <w:color w:val="000000"/>
          <w:sz w:val="22"/>
          <w:szCs w:val="22"/>
        </w:rPr>
        <w:t xml:space="preserve"> </w:t>
      </w:r>
    </w:p>
    <w:p w14:paraId="02E4EFA8" w14:textId="68F65287" w:rsidR="001E1DAF" w:rsidRDefault="001E1DAF">
      <w:pPr>
        <w:pStyle w:val="CM12"/>
        <w:spacing w:after="252" w:line="253" w:lineRule="atLeast"/>
        <w:ind w:right="150"/>
        <w:rPr>
          <w:rFonts w:ascii="Times New Roman" w:hAnsi="Times New Roman"/>
          <w:color w:val="000000"/>
          <w:sz w:val="22"/>
          <w:szCs w:val="22"/>
        </w:rPr>
      </w:pPr>
      <w:r w:rsidRPr="00582FC8">
        <w:rPr>
          <w:rFonts w:ascii="Times New Roman" w:hAnsi="Times New Roman"/>
          <w:color w:val="000000"/>
          <w:sz w:val="22"/>
          <w:szCs w:val="22"/>
        </w:rPr>
        <w:t xml:space="preserve">“METHOD(S)” </w:t>
      </w:r>
      <w:r w:rsidR="003D4810">
        <w:rPr>
          <w:rFonts w:ascii="Times New Roman" w:hAnsi="Times New Roman"/>
          <w:color w:val="000000"/>
          <w:sz w:val="22"/>
          <w:szCs w:val="22"/>
        </w:rPr>
        <w:t xml:space="preserve">shall </w:t>
      </w:r>
      <w:r w:rsidRPr="00582FC8">
        <w:rPr>
          <w:rFonts w:ascii="Times New Roman" w:hAnsi="Times New Roman"/>
          <w:color w:val="000000"/>
          <w:sz w:val="22"/>
          <w:szCs w:val="22"/>
        </w:rPr>
        <w:t xml:space="preserve">mean any process or method </w:t>
      </w:r>
      <w:r w:rsidR="003D4810">
        <w:rPr>
          <w:rFonts w:ascii="Times New Roman" w:hAnsi="Times New Roman"/>
          <w:color w:val="000000"/>
          <w:sz w:val="22"/>
          <w:szCs w:val="22"/>
        </w:rPr>
        <w:t>to</w:t>
      </w:r>
      <w:r w:rsidR="003D4810" w:rsidRPr="00582FC8">
        <w:rPr>
          <w:rFonts w:ascii="Times New Roman" w:hAnsi="Times New Roman"/>
          <w:color w:val="000000"/>
          <w:sz w:val="22"/>
          <w:szCs w:val="22"/>
        </w:rPr>
        <w:t xml:space="preserve"> </w:t>
      </w:r>
      <w:r w:rsidRPr="00582FC8">
        <w:rPr>
          <w:rFonts w:ascii="Times New Roman" w:hAnsi="Times New Roman"/>
          <w:color w:val="000000"/>
          <w:sz w:val="22"/>
          <w:szCs w:val="22"/>
        </w:rPr>
        <w:t>use or practice</w:t>
      </w:r>
      <w:r w:rsidR="00C90DF5">
        <w:rPr>
          <w:rFonts w:ascii="Times New Roman" w:hAnsi="Times New Roman"/>
          <w:color w:val="000000"/>
          <w:sz w:val="22"/>
          <w:szCs w:val="22"/>
        </w:rPr>
        <w:t xml:space="preserve">; excluding instances for which </w:t>
      </w:r>
      <w:r w:rsidRPr="00582FC8">
        <w:rPr>
          <w:rFonts w:ascii="Times New Roman" w:hAnsi="Times New Roman"/>
          <w:color w:val="000000"/>
          <w:sz w:val="22"/>
          <w:szCs w:val="22"/>
        </w:rPr>
        <w:t xml:space="preserve">this </w:t>
      </w:r>
      <w:r w:rsidRPr="00922A8B">
        <w:rPr>
          <w:rFonts w:ascii="Times New Roman" w:hAnsi="Times New Roman"/>
          <w:color w:val="000000"/>
          <w:sz w:val="22"/>
          <w:szCs w:val="22"/>
        </w:rPr>
        <w:t>A</w:t>
      </w:r>
      <w:r w:rsidR="00C90DF5">
        <w:rPr>
          <w:rFonts w:ascii="Times New Roman" w:hAnsi="Times New Roman"/>
          <w:color w:val="000000"/>
          <w:sz w:val="22"/>
          <w:szCs w:val="22"/>
        </w:rPr>
        <w:t>GREEMENT</w:t>
      </w:r>
      <w:r w:rsidRPr="00922A8B">
        <w:rPr>
          <w:rFonts w:ascii="Times New Roman" w:hAnsi="Times New Roman"/>
          <w:color w:val="000000"/>
          <w:sz w:val="22"/>
          <w:szCs w:val="22"/>
        </w:rPr>
        <w:t xml:space="preserve"> would infringe,</w:t>
      </w:r>
      <w:r w:rsidR="00C90DF5">
        <w:rPr>
          <w:rFonts w:ascii="Times New Roman" w:hAnsi="Times New Roman"/>
          <w:color w:val="000000"/>
          <w:sz w:val="22"/>
          <w:szCs w:val="22"/>
        </w:rPr>
        <w:t xml:space="preserve"> </w:t>
      </w:r>
      <w:r w:rsidRPr="00922A8B">
        <w:rPr>
          <w:rFonts w:ascii="Times New Roman" w:hAnsi="Times New Roman"/>
          <w:color w:val="000000"/>
          <w:sz w:val="22"/>
          <w:szCs w:val="22"/>
        </w:rPr>
        <w:t xml:space="preserve">contribute to, or induce the infringement of </w:t>
      </w:r>
      <w:r w:rsidR="00E4319A">
        <w:rPr>
          <w:rFonts w:ascii="Times New Roman" w:hAnsi="Times New Roman"/>
          <w:color w:val="000000"/>
          <w:sz w:val="22"/>
          <w:szCs w:val="22"/>
        </w:rPr>
        <w:t xml:space="preserve">the </w:t>
      </w:r>
      <w:r w:rsidRPr="00922A8B">
        <w:rPr>
          <w:rFonts w:ascii="Times New Roman" w:hAnsi="Times New Roman"/>
          <w:color w:val="000000"/>
          <w:sz w:val="22"/>
          <w:szCs w:val="22"/>
        </w:rPr>
        <w:t xml:space="preserve">LICENSED PATENT. </w:t>
      </w:r>
    </w:p>
    <w:p w14:paraId="28BD975A" w14:textId="7840AF4C" w:rsidR="00DC180D" w:rsidRPr="00DC180D" w:rsidRDefault="00DC180D" w:rsidP="00DC180D">
      <w:pPr>
        <w:pStyle w:val="Default"/>
        <w:rPr>
          <w:rFonts w:ascii="Times New Roman" w:hAnsi="Times New Roman" w:cs="Times New Roman"/>
          <w:sz w:val="22"/>
          <w:szCs w:val="22"/>
        </w:rPr>
      </w:pPr>
      <w:r w:rsidRPr="00DC180D">
        <w:rPr>
          <w:rFonts w:ascii="Times New Roman" w:hAnsi="Times New Roman" w:cs="Times New Roman"/>
          <w:sz w:val="22"/>
          <w:szCs w:val="22"/>
        </w:rPr>
        <w:t>“PERSON” shall mean a natural person; a corporation (for profit or not-for-profit); an association; a partnership (general or limited); a joint venture; a trust; a government or political department, subdivision, or agency; or any other entity.</w:t>
      </w:r>
    </w:p>
    <w:p w14:paraId="0C642088" w14:textId="77777777" w:rsidR="00DC180D" w:rsidRPr="00DC180D" w:rsidRDefault="00DC180D" w:rsidP="00DC180D">
      <w:pPr>
        <w:pStyle w:val="Default"/>
      </w:pPr>
    </w:p>
    <w:p w14:paraId="55A271FC" w14:textId="29F634F2" w:rsidR="00455391" w:rsidRDefault="001E1DAF" w:rsidP="00A24C77">
      <w:pPr>
        <w:pStyle w:val="CM4"/>
        <w:spacing w:after="252"/>
        <w:ind w:right="72"/>
        <w:rPr>
          <w:rFonts w:ascii="Times New Roman" w:hAnsi="Times New Roman"/>
          <w:sz w:val="22"/>
          <w:szCs w:val="22"/>
        </w:rPr>
      </w:pPr>
      <w:r w:rsidRPr="00922A8B">
        <w:rPr>
          <w:rFonts w:ascii="Times New Roman" w:hAnsi="Times New Roman"/>
          <w:color w:val="000000"/>
          <w:sz w:val="22"/>
          <w:szCs w:val="22"/>
        </w:rPr>
        <w:t>“</w:t>
      </w:r>
      <w:r w:rsidR="001B2217" w:rsidRPr="00922A8B">
        <w:rPr>
          <w:rFonts w:ascii="Times New Roman" w:hAnsi="Times New Roman"/>
          <w:color w:val="000000"/>
          <w:sz w:val="22"/>
          <w:szCs w:val="22"/>
        </w:rPr>
        <w:t>PURPOSE</w:t>
      </w:r>
      <w:r w:rsidRPr="00922A8B">
        <w:rPr>
          <w:rFonts w:ascii="Times New Roman" w:hAnsi="Times New Roman"/>
          <w:color w:val="000000"/>
          <w:sz w:val="22"/>
          <w:szCs w:val="22"/>
        </w:rPr>
        <w:t>”</w:t>
      </w:r>
      <w:r w:rsidR="00922A8B" w:rsidRPr="00922A8B">
        <w:rPr>
          <w:rFonts w:ascii="Times New Roman" w:hAnsi="Times New Roman"/>
          <w:color w:val="000000"/>
          <w:sz w:val="22"/>
          <w:szCs w:val="22"/>
        </w:rPr>
        <w:t xml:space="preserve"> </w:t>
      </w:r>
      <w:r w:rsidR="00922A8B" w:rsidRPr="00922A8B">
        <w:rPr>
          <w:rFonts w:ascii="Times New Roman" w:hAnsi="Times New Roman"/>
          <w:sz w:val="22"/>
          <w:szCs w:val="22"/>
        </w:rPr>
        <w:t>shall mean evaluation of the LICENSED INVENTION(S) for use in the LICENSED FIELD(S</w:t>
      </w:r>
      <w:r w:rsidR="00455391">
        <w:rPr>
          <w:rFonts w:ascii="Times New Roman" w:hAnsi="Times New Roman"/>
          <w:sz w:val="22"/>
          <w:szCs w:val="22"/>
        </w:rPr>
        <w:t xml:space="preserve">) OF USE.  PURPOSE excludes </w:t>
      </w:r>
      <w:r w:rsidR="00922A8B" w:rsidRPr="00922A8B">
        <w:rPr>
          <w:rFonts w:ascii="Times New Roman" w:hAnsi="Times New Roman"/>
          <w:sz w:val="22"/>
          <w:szCs w:val="22"/>
        </w:rPr>
        <w:t>sale and offer for sale of the LICENSED INVENTION(S)</w:t>
      </w:r>
      <w:r w:rsidR="00455391">
        <w:rPr>
          <w:rFonts w:ascii="Times New Roman" w:hAnsi="Times New Roman"/>
          <w:sz w:val="22"/>
          <w:szCs w:val="22"/>
        </w:rPr>
        <w:t xml:space="preserve"> </w:t>
      </w:r>
      <w:r w:rsidR="00324E8E">
        <w:rPr>
          <w:rFonts w:ascii="Times New Roman" w:hAnsi="Times New Roman"/>
          <w:sz w:val="22"/>
          <w:szCs w:val="22"/>
        </w:rPr>
        <w:t xml:space="preserve">to others </w:t>
      </w:r>
      <w:r w:rsidR="00455391">
        <w:rPr>
          <w:rFonts w:ascii="Times New Roman" w:hAnsi="Times New Roman"/>
          <w:sz w:val="22"/>
          <w:szCs w:val="22"/>
        </w:rPr>
        <w:t xml:space="preserve">except </w:t>
      </w:r>
      <w:r w:rsidR="00324E8E">
        <w:rPr>
          <w:rFonts w:ascii="Times New Roman" w:hAnsi="Times New Roman"/>
          <w:sz w:val="22"/>
          <w:szCs w:val="22"/>
        </w:rPr>
        <w:t xml:space="preserve">as allowed by this agreement or given </w:t>
      </w:r>
      <w:r w:rsidR="00455391">
        <w:rPr>
          <w:rFonts w:ascii="Times New Roman" w:hAnsi="Times New Roman"/>
          <w:sz w:val="22"/>
          <w:szCs w:val="22"/>
        </w:rPr>
        <w:t xml:space="preserve">by written approval by USGS.  </w:t>
      </w:r>
      <w:r w:rsidR="00324E8E">
        <w:rPr>
          <w:rFonts w:ascii="Times New Roman" w:hAnsi="Times New Roman"/>
          <w:sz w:val="22"/>
          <w:szCs w:val="22"/>
        </w:rPr>
        <w:t xml:space="preserve">Licensor grants Licensee the </w:t>
      </w:r>
      <w:r w:rsidR="005A3172">
        <w:rPr>
          <w:rFonts w:ascii="Times New Roman" w:hAnsi="Times New Roman"/>
          <w:sz w:val="22"/>
          <w:szCs w:val="22"/>
        </w:rPr>
        <w:t xml:space="preserve">limited </w:t>
      </w:r>
      <w:r w:rsidR="005A3172">
        <w:rPr>
          <w:rFonts w:ascii="Times New Roman" w:hAnsi="Times New Roman"/>
          <w:sz w:val="22"/>
          <w:szCs w:val="22"/>
        </w:rPr>
        <w:lastRenderedPageBreak/>
        <w:t>permission to</w:t>
      </w:r>
      <w:r w:rsidR="00896B4C">
        <w:rPr>
          <w:rFonts w:ascii="Times New Roman" w:hAnsi="Times New Roman"/>
          <w:sz w:val="22"/>
          <w:szCs w:val="22"/>
        </w:rPr>
        <w:t>________________________________________________________</w:t>
      </w:r>
      <w:r w:rsidR="005A3172">
        <w:rPr>
          <w:rFonts w:ascii="Times New Roman" w:hAnsi="Times New Roman"/>
          <w:sz w:val="22"/>
          <w:szCs w:val="22"/>
        </w:rPr>
        <w:t>.</w:t>
      </w:r>
      <w:r w:rsidR="00324E8E">
        <w:rPr>
          <w:rFonts w:ascii="Times New Roman" w:hAnsi="Times New Roman"/>
          <w:sz w:val="22"/>
          <w:szCs w:val="22"/>
        </w:rPr>
        <w:t xml:space="preserve"> </w:t>
      </w:r>
      <w:r w:rsidR="005A3172">
        <w:rPr>
          <w:rFonts w:ascii="Times New Roman" w:hAnsi="Times New Roman"/>
          <w:sz w:val="22"/>
          <w:szCs w:val="22"/>
        </w:rPr>
        <w:t xml:space="preserve"> </w:t>
      </w:r>
    </w:p>
    <w:p w14:paraId="23CAA280" w14:textId="741CC128" w:rsidR="001E1DAF" w:rsidRDefault="00922A8B" w:rsidP="00A24C77">
      <w:pPr>
        <w:pStyle w:val="CM4"/>
        <w:spacing w:after="252"/>
        <w:ind w:right="72"/>
        <w:rPr>
          <w:rFonts w:ascii="Times New Roman" w:hAnsi="Times New Roman"/>
          <w:sz w:val="22"/>
          <w:szCs w:val="22"/>
        </w:rPr>
      </w:pPr>
      <w:r w:rsidRPr="00922A8B">
        <w:rPr>
          <w:rFonts w:ascii="Times New Roman" w:hAnsi="Times New Roman"/>
          <w:sz w:val="22"/>
          <w:szCs w:val="22"/>
        </w:rPr>
        <w:t>Any use of the LICENSED INVENTION(S) for other than evaluation purposes, such as for commercial or industrial use or sale, shall be made only pursuant to the terms of a commercialization license. Any such commercialization license shall be subject to 37 CFR Part 404, and there is no guarantee by LICENSOR that the LICENSED INVENTION(S) will be available for such licensing or that LICENSOR will grant such license.</w:t>
      </w:r>
    </w:p>
    <w:p w14:paraId="01177C6A" w14:textId="63525A67" w:rsidR="00ED4942" w:rsidRDefault="00ED4942" w:rsidP="00ED4942">
      <w:pPr>
        <w:pStyle w:val="Default"/>
        <w:rPr>
          <w:rFonts w:ascii="Times New Roman" w:hAnsi="Times New Roman" w:cs="Times New Roman"/>
          <w:sz w:val="22"/>
          <w:szCs w:val="22"/>
        </w:rPr>
      </w:pPr>
      <w:r>
        <w:rPr>
          <w:rFonts w:ascii="Times New Roman" w:hAnsi="Times New Roman" w:cs="Times New Roman"/>
          <w:sz w:val="22"/>
          <w:szCs w:val="22"/>
        </w:rPr>
        <w:t xml:space="preserve">“SUBLICENSE” shall mean any </w:t>
      </w:r>
      <w:r w:rsidR="00DC180D">
        <w:rPr>
          <w:rFonts w:ascii="Times New Roman" w:hAnsi="Times New Roman" w:cs="Times New Roman"/>
          <w:sz w:val="22"/>
          <w:szCs w:val="22"/>
        </w:rPr>
        <w:t>PERSON</w:t>
      </w:r>
      <w:r>
        <w:rPr>
          <w:rFonts w:ascii="Times New Roman" w:hAnsi="Times New Roman" w:cs="Times New Roman"/>
          <w:sz w:val="22"/>
          <w:szCs w:val="22"/>
        </w:rPr>
        <w:t xml:space="preserve"> who has the right, granted by </w:t>
      </w:r>
      <w:r w:rsidR="005A3172">
        <w:rPr>
          <w:rFonts w:ascii="Times New Roman" w:hAnsi="Times New Roman" w:cs="Times New Roman"/>
          <w:sz w:val="22"/>
          <w:szCs w:val="22"/>
        </w:rPr>
        <w:t xml:space="preserve">the LICENSEE, to make or use methods or products disclosed under the </w:t>
      </w:r>
      <w:r>
        <w:rPr>
          <w:rFonts w:ascii="Times New Roman" w:hAnsi="Times New Roman" w:cs="Times New Roman"/>
          <w:sz w:val="22"/>
          <w:szCs w:val="22"/>
        </w:rPr>
        <w:t xml:space="preserve">LICENSED </w:t>
      </w:r>
      <w:r w:rsidR="00461ECB">
        <w:rPr>
          <w:rFonts w:ascii="Times New Roman" w:hAnsi="Times New Roman" w:cs="Times New Roman"/>
          <w:sz w:val="22"/>
          <w:szCs w:val="22"/>
        </w:rPr>
        <w:t>INVENTION.</w:t>
      </w:r>
    </w:p>
    <w:p w14:paraId="696300A6" w14:textId="77777777" w:rsidR="00405642" w:rsidRPr="00ED4942" w:rsidRDefault="00405642" w:rsidP="00ED4942">
      <w:pPr>
        <w:pStyle w:val="Default"/>
        <w:rPr>
          <w:rFonts w:ascii="Times New Roman" w:hAnsi="Times New Roman" w:cs="Times New Roman"/>
          <w:sz w:val="22"/>
          <w:szCs w:val="22"/>
        </w:rPr>
      </w:pPr>
    </w:p>
    <w:p w14:paraId="2FC8D142" w14:textId="189E5A93" w:rsidR="001E1DAF" w:rsidRPr="00582FC8" w:rsidRDefault="001E1DAF" w:rsidP="00C0729C">
      <w:pPr>
        <w:pStyle w:val="CM12"/>
        <w:numPr>
          <w:ilvl w:val="0"/>
          <w:numId w:val="9"/>
        </w:numPr>
        <w:spacing w:after="252" w:line="253" w:lineRule="atLeast"/>
        <w:jc w:val="center"/>
        <w:rPr>
          <w:rFonts w:ascii="Times New Roman" w:hAnsi="Times New Roman"/>
          <w:color w:val="000000"/>
          <w:sz w:val="22"/>
          <w:szCs w:val="22"/>
        </w:rPr>
      </w:pPr>
      <w:r w:rsidRPr="00582FC8">
        <w:rPr>
          <w:rFonts w:ascii="Times New Roman" w:hAnsi="Times New Roman"/>
          <w:color w:val="000000"/>
          <w:sz w:val="22"/>
          <w:szCs w:val="22"/>
        </w:rPr>
        <w:t xml:space="preserve">License Grant </w:t>
      </w:r>
    </w:p>
    <w:p w14:paraId="4610A9C4" w14:textId="1C82DE17" w:rsidR="001E1DAF" w:rsidRPr="00582FC8" w:rsidRDefault="001E1DAF" w:rsidP="00510821">
      <w:pPr>
        <w:pStyle w:val="CM12"/>
        <w:numPr>
          <w:ilvl w:val="1"/>
          <w:numId w:val="9"/>
        </w:numPr>
        <w:spacing w:after="252" w:line="253" w:lineRule="atLeast"/>
        <w:ind w:hanging="792"/>
        <w:rPr>
          <w:rFonts w:ascii="Times New Roman" w:hAnsi="Times New Roman"/>
          <w:color w:val="000000"/>
          <w:sz w:val="22"/>
          <w:szCs w:val="22"/>
        </w:rPr>
      </w:pPr>
      <w:r w:rsidRPr="00582FC8">
        <w:rPr>
          <w:rFonts w:ascii="Times New Roman" w:hAnsi="Times New Roman"/>
          <w:color w:val="000000"/>
          <w:sz w:val="22"/>
          <w:szCs w:val="22"/>
        </w:rPr>
        <w:t xml:space="preserve">LICENSOR hereby grants to LICENSEE a terminable, </w:t>
      </w:r>
      <w:r w:rsidR="00AE0E33">
        <w:rPr>
          <w:rFonts w:ascii="Times New Roman" w:hAnsi="Times New Roman"/>
          <w:color w:val="000000"/>
          <w:sz w:val="22"/>
          <w:szCs w:val="22"/>
        </w:rPr>
        <w:t>fee</w:t>
      </w:r>
      <w:r w:rsidRPr="00582FC8">
        <w:rPr>
          <w:rFonts w:ascii="Times New Roman" w:hAnsi="Times New Roman"/>
          <w:color w:val="000000"/>
          <w:sz w:val="22"/>
          <w:szCs w:val="22"/>
        </w:rPr>
        <w:t xml:space="preserve">-bearing, nonexclusive license to </w:t>
      </w:r>
      <w:r w:rsidR="00896B4C">
        <w:rPr>
          <w:rFonts w:ascii="Times New Roman" w:hAnsi="Times New Roman"/>
          <w:color w:val="000000"/>
          <w:sz w:val="22"/>
          <w:szCs w:val="22"/>
        </w:rPr>
        <w:t>___________</w:t>
      </w:r>
      <w:r w:rsidR="004A5117">
        <w:rPr>
          <w:rFonts w:ascii="Times New Roman" w:hAnsi="Times New Roman"/>
          <w:color w:val="000000"/>
          <w:sz w:val="22"/>
          <w:szCs w:val="22"/>
        </w:rPr>
        <w:t xml:space="preserve"> </w:t>
      </w:r>
      <w:r w:rsidR="005A3172">
        <w:rPr>
          <w:rFonts w:ascii="Times New Roman" w:hAnsi="Times New Roman"/>
          <w:color w:val="000000"/>
          <w:sz w:val="22"/>
          <w:szCs w:val="22"/>
        </w:rPr>
        <w:t xml:space="preserve">pursuant to </w:t>
      </w:r>
      <w:r w:rsidRPr="00582FC8">
        <w:rPr>
          <w:rFonts w:ascii="Times New Roman" w:hAnsi="Times New Roman"/>
          <w:color w:val="000000"/>
          <w:sz w:val="22"/>
          <w:szCs w:val="22"/>
        </w:rPr>
        <w:t>the LICENSED INVENTION</w:t>
      </w:r>
      <w:r w:rsidR="00C90DF5">
        <w:rPr>
          <w:rFonts w:ascii="Times New Roman" w:hAnsi="Times New Roman"/>
          <w:color w:val="000000"/>
          <w:sz w:val="22"/>
          <w:szCs w:val="22"/>
        </w:rPr>
        <w:t>,</w:t>
      </w:r>
      <w:r w:rsidRPr="00582FC8">
        <w:rPr>
          <w:rFonts w:ascii="Times New Roman" w:hAnsi="Times New Roman"/>
          <w:color w:val="000000"/>
          <w:sz w:val="22"/>
          <w:szCs w:val="22"/>
        </w:rPr>
        <w:t xml:space="preserve"> </w:t>
      </w:r>
      <w:r w:rsidR="001B2217" w:rsidRPr="00582FC8">
        <w:rPr>
          <w:rFonts w:ascii="Times New Roman" w:hAnsi="Times New Roman"/>
          <w:color w:val="000000"/>
          <w:sz w:val="22"/>
          <w:szCs w:val="22"/>
        </w:rPr>
        <w:t>as limited to</w:t>
      </w:r>
      <w:r w:rsidRPr="00582FC8">
        <w:rPr>
          <w:rFonts w:ascii="Times New Roman" w:hAnsi="Times New Roman"/>
          <w:color w:val="000000"/>
          <w:sz w:val="22"/>
          <w:szCs w:val="22"/>
        </w:rPr>
        <w:t xml:space="preserve"> the</w:t>
      </w:r>
      <w:r w:rsidR="005A3172">
        <w:rPr>
          <w:rFonts w:ascii="Times New Roman" w:hAnsi="Times New Roman"/>
          <w:color w:val="000000"/>
          <w:sz w:val="22"/>
          <w:szCs w:val="22"/>
        </w:rPr>
        <w:t xml:space="preserve">, </w:t>
      </w:r>
      <w:r w:rsidRPr="00582FC8">
        <w:rPr>
          <w:rFonts w:ascii="Times New Roman" w:hAnsi="Times New Roman"/>
          <w:color w:val="000000"/>
          <w:sz w:val="22"/>
          <w:szCs w:val="22"/>
        </w:rPr>
        <w:t>LICENSED AREA and</w:t>
      </w:r>
      <w:r w:rsidR="001B2217" w:rsidRPr="00582FC8">
        <w:rPr>
          <w:rFonts w:ascii="Times New Roman" w:hAnsi="Times New Roman"/>
          <w:color w:val="000000"/>
          <w:sz w:val="22"/>
          <w:szCs w:val="22"/>
        </w:rPr>
        <w:t xml:space="preserve"> the </w:t>
      </w:r>
      <w:r w:rsidRPr="00582FC8">
        <w:rPr>
          <w:rFonts w:ascii="Times New Roman" w:hAnsi="Times New Roman"/>
          <w:color w:val="000000"/>
          <w:sz w:val="22"/>
          <w:szCs w:val="22"/>
        </w:rPr>
        <w:t>LICENSED FIELD(S) OF USE</w:t>
      </w:r>
      <w:r w:rsidR="001B2217" w:rsidRPr="00582FC8">
        <w:rPr>
          <w:rFonts w:ascii="Times New Roman" w:hAnsi="Times New Roman"/>
          <w:color w:val="000000"/>
          <w:sz w:val="22"/>
          <w:szCs w:val="22"/>
        </w:rPr>
        <w:t xml:space="preserve"> </w:t>
      </w:r>
      <w:r w:rsidR="00E4319A">
        <w:rPr>
          <w:rFonts w:ascii="Times New Roman" w:hAnsi="Times New Roman"/>
          <w:color w:val="000000"/>
          <w:sz w:val="22"/>
          <w:szCs w:val="22"/>
        </w:rPr>
        <w:t>and</w:t>
      </w:r>
      <w:r w:rsidR="001B2217" w:rsidRPr="00582FC8">
        <w:rPr>
          <w:rFonts w:ascii="Times New Roman" w:hAnsi="Times New Roman"/>
          <w:color w:val="000000"/>
          <w:sz w:val="22"/>
          <w:szCs w:val="22"/>
        </w:rPr>
        <w:t xml:space="preserve"> PURPOSE</w:t>
      </w:r>
      <w:r w:rsidRPr="00582FC8">
        <w:rPr>
          <w:rFonts w:ascii="Times New Roman" w:hAnsi="Times New Roman"/>
          <w:color w:val="000000"/>
          <w:sz w:val="22"/>
          <w:szCs w:val="22"/>
        </w:rPr>
        <w:t xml:space="preserve">, as defined in ARTICLE 1. </w:t>
      </w:r>
    </w:p>
    <w:p w14:paraId="1F487629" w14:textId="77777777" w:rsidR="007B448D" w:rsidRDefault="007B448D" w:rsidP="00481847">
      <w:pPr>
        <w:pStyle w:val="Default"/>
      </w:pPr>
    </w:p>
    <w:p w14:paraId="78CF1D6A" w14:textId="30460341" w:rsidR="00DC180D" w:rsidRDefault="00DC180D" w:rsidP="00510821">
      <w:pPr>
        <w:pStyle w:val="Default"/>
        <w:numPr>
          <w:ilvl w:val="1"/>
          <w:numId w:val="9"/>
        </w:numPr>
        <w:ind w:hanging="792"/>
      </w:pPr>
      <w:r w:rsidRPr="00582FC8">
        <w:rPr>
          <w:rFonts w:ascii="Times New Roman" w:hAnsi="Times New Roman"/>
          <w:sz w:val="22"/>
          <w:szCs w:val="22"/>
        </w:rPr>
        <w:t>Notwithstanding anything to the contrary in this AGREEMENT, LICENSEE shall take the license granted in this ARTICLE 2 subject to any outstanding licenses or other rights in third parties under agreements executed by LICENSOR</w:t>
      </w:r>
      <w:r>
        <w:rPr>
          <w:rFonts w:ascii="Times New Roman" w:hAnsi="Times New Roman"/>
          <w:sz w:val="22"/>
          <w:szCs w:val="22"/>
        </w:rPr>
        <w:t xml:space="preserve"> before the license</w:t>
      </w:r>
      <w:r w:rsidRPr="00582FC8">
        <w:rPr>
          <w:rFonts w:ascii="Times New Roman" w:hAnsi="Times New Roman"/>
          <w:sz w:val="22"/>
          <w:szCs w:val="22"/>
        </w:rPr>
        <w:t xml:space="preserve"> </w:t>
      </w:r>
      <w:r>
        <w:rPr>
          <w:rFonts w:ascii="Times New Roman" w:hAnsi="Times New Roman"/>
          <w:sz w:val="22"/>
          <w:szCs w:val="22"/>
        </w:rPr>
        <w:t>EFFECTIVE</w:t>
      </w:r>
      <w:r w:rsidRPr="00582FC8">
        <w:rPr>
          <w:rFonts w:ascii="Times New Roman" w:hAnsi="Times New Roman"/>
          <w:sz w:val="22"/>
          <w:szCs w:val="22"/>
        </w:rPr>
        <w:t xml:space="preserve"> DATE.</w:t>
      </w:r>
    </w:p>
    <w:p w14:paraId="3CA8627F" w14:textId="77777777" w:rsidR="00DC180D" w:rsidRPr="00481847" w:rsidRDefault="00DC180D" w:rsidP="00481847">
      <w:pPr>
        <w:pStyle w:val="Default"/>
      </w:pPr>
    </w:p>
    <w:p w14:paraId="220A76D8" w14:textId="227F0EC9" w:rsidR="001E1DAF" w:rsidRPr="00582FC8" w:rsidRDefault="001E1DAF" w:rsidP="00510821">
      <w:pPr>
        <w:pStyle w:val="Default"/>
        <w:numPr>
          <w:ilvl w:val="1"/>
          <w:numId w:val="9"/>
        </w:numPr>
        <w:spacing w:after="252" w:line="253" w:lineRule="atLeast"/>
        <w:ind w:hanging="792"/>
        <w:rPr>
          <w:rFonts w:ascii="Times New Roman" w:hAnsi="Times New Roman" w:cs="Times New Roman"/>
          <w:sz w:val="22"/>
          <w:szCs w:val="22"/>
        </w:rPr>
      </w:pPr>
      <w:r w:rsidRPr="00582FC8">
        <w:rPr>
          <w:rFonts w:ascii="Times New Roman" w:hAnsi="Times New Roman" w:cs="Times New Roman"/>
          <w:sz w:val="22"/>
          <w:szCs w:val="22"/>
        </w:rPr>
        <w:t xml:space="preserve">LICENSOR reserves an irrevocable, royalty-free right to practice and have practiced the LICENSED INVENTION, and any other inventions as provided in Section 2.2, throughout the world by or on behalf of the Government of the United States and on behalf of any foreign government pursuant to any existing or future treaty or agreement with the United States. </w:t>
      </w:r>
    </w:p>
    <w:p w14:paraId="067E132A" w14:textId="0A3F59E0" w:rsidR="000A08A2" w:rsidRPr="00582FC8" w:rsidRDefault="000A08A2" w:rsidP="00510821">
      <w:pPr>
        <w:pStyle w:val="Default"/>
        <w:numPr>
          <w:ilvl w:val="1"/>
          <w:numId w:val="9"/>
        </w:numPr>
        <w:spacing w:after="252" w:line="253" w:lineRule="atLeast"/>
        <w:ind w:hanging="792"/>
        <w:rPr>
          <w:rFonts w:ascii="Times New Roman" w:hAnsi="Times New Roman" w:cs="Times New Roman"/>
          <w:sz w:val="22"/>
          <w:szCs w:val="22"/>
        </w:rPr>
      </w:pPr>
      <w:r w:rsidRPr="00582FC8">
        <w:rPr>
          <w:rFonts w:ascii="Times New Roman" w:hAnsi="Times New Roman" w:cs="Times New Roman"/>
          <w:sz w:val="22"/>
          <w:szCs w:val="22"/>
        </w:rPr>
        <w:t>This AGREEMENT does not grant any rights to practice any enhancements or modifications to the LICENSED INVENTION(S) beyond the termination or expiration of this AGREEMENT</w:t>
      </w:r>
      <w:r w:rsidR="00E4319A">
        <w:rPr>
          <w:rFonts w:ascii="Times New Roman" w:hAnsi="Times New Roman" w:cs="Times New Roman"/>
          <w:sz w:val="22"/>
          <w:szCs w:val="22"/>
        </w:rPr>
        <w:t>. A</w:t>
      </w:r>
      <w:r w:rsidRPr="00582FC8">
        <w:rPr>
          <w:rFonts w:ascii="Times New Roman" w:hAnsi="Times New Roman" w:cs="Times New Roman"/>
          <w:sz w:val="22"/>
          <w:szCs w:val="22"/>
        </w:rPr>
        <w:t>ny such enhancements and modifications shall be subject to LICENSOR’s rights in the LICENSED INVENTION(S).</w:t>
      </w:r>
    </w:p>
    <w:p w14:paraId="2DB1EBCE" w14:textId="56F7AED5" w:rsidR="000A08A2" w:rsidRPr="00922A8B" w:rsidRDefault="000A08A2" w:rsidP="00C0729C">
      <w:pPr>
        <w:pStyle w:val="CM12"/>
        <w:numPr>
          <w:ilvl w:val="0"/>
          <w:numId w:val="9"/>
        </w:numPr>
        <w:spacing w:after="252" w:line="253" w:lineRule="atLeast"/>
        <w:jc w:val="center"/>
        <w:rPr>
          <w:rFonts w:ascii="Times New Roman" w:hAnsi="Times New Roman"/>
          <w:color w:val="000000"/>
          <w:sz w:val="22"/>
          <w:szCs w:val="22"/>
        </w:rPr>
      </w:pPr>
      <w:r w:rsidRPr="00582FC8">
        <w:rPr>
          <w:rFonts w:ascii="Times New Roman" w:hAnsi="Times New Roman"/>
          <w:color w:val="000000"/>
          <w:sz w:val="22"/>
          <w:szCs w:val="22"/>
        </w:rPr>
        <w:t xml:space="preserve">Sublicenses </w:t>
      </w:r>
    </w:p>
    <w:p w14:paraId="1DB0047F" w14:textId="3C9C80ED" w:rsidR="001E1DAF" w:rsidRDefault="001E1DAF" w:rsidP="00510821">
      <w:pPr>
        <w:pStyle w:val="Default"/>
        <w:numPr>
          <w:ilvl w:val="1"/>
          <w:numId w:val="9"/>
        </w:numPr>
        <w:spacing w:after="252" w:line="253" w:lineRule="atLeast"/>
        <w:ind w:hanging="792"/>
        <w:rPr>
          <w:rFonts w:ascii="Times New Roman" w:hAnsi="Times New Roman" w:cs="Times New Roman"/>
          <w:sz w:val="22"/>
          <w:szCs w:val="22"/>
        </w:rPr>
      </w:pPr>
      <w:r w:rsidRPr="00582FC8">
        <w:rPr>
          <w:rFonts w:ascii="Times New Roman" w:hAnsi="Times New Roman" w:cs="Times New Roman"/>
          <w:sz w:val="22"/>
          <w:szCs w:val="22"/>
        </w:rPr>
        <w:t xml:space="preserve">LICENSEE may not grant any </w:t>
      </w:r>
      <w:r w:rsidR="00141223">
        <w:rPr>
          <w:rFonts w:ascii="Times New Roman" w:hAnsi="Times New Roman" w:cs="Times New Roman"/>
          <w:sz w:val="22"/>
          <w:szCs w:val="22"/>
        </w:rPr>
        <w:t>SUBLICENSES</w:t>
      </w:r>
      <w:r w:rsidRPr="00582FC8">
        <w:rPr>
          <w:rFonts w:ascii="Times New Roman" w:hAnsi="Times New Roman" w:cs="Times New Roman"/>
          <w:sz w:val="22"/>
          <w:szCs w:val="22"/>
        </w:rPr>
        <w:t xml:space="preserve"> under this AGREEMENT.</w:t>
      </w:r>
    </w:p>
    <w:p w14:paraId="04A93AA2" w14:textId="5167B3FB" w:rsidR="001E1DAF" w:rsidRPr="00582FC8" w:rsidRDefault="001E1DAF" w:rsidP="00BF58FB">
      <w:pPr>
        <w:pStyle w:val="Default"/>
        <w:numPr>
          <w:ilvl w:val="0"/>
          <w:numId w:val="9"/>
        </w:numPr>
        <w:spacing w:after="252" w:line="253" w:lineRule="atLeast"/>
        <w:jc w:val="center"/>
        <w:rPr>
          <w:rFonts w:ascii="Times New Roman" w:hAnsi="Times New Roman" w:cs="Times New Roman"/>
          <w:sz w:val="22"/>
          <w:szCs w:val="22"/>
        </w:rPr>
      </w:pPr>
      <w:r w:rsidRPr="00582FC8">
        <w:rPr>
          <w:rFonts w:ascii="Times New Roman" w:hAnsi="Times New Roman" w:cs="Times New Roman"/>
          <w:sz w:val="22"/>
          <w:szCs w:val="22"/>
        </w:rPr>
        <w:t>Term of License</w:t>
      </w:r>
    </w:p>
    <w:p w14:paraId="6B3AF8B2" w14:textId="1285DA79" w:rsidR="001E1DAF" w:rsidRDefault="000A08A2" w:rsidP="00510821">
      <w:pPr>
        <w:pStyle w:val="Default"/>
        <w:numPr>
          <w:ilvl w:val="1"/>
          <w:numId w:val="9"/>
        </w:numPr>
        <w:spacing w:after="252" w:line="253" w:lineRule="atLeast"/>
        <w:ind w:hanging="792"/>
        <w:rPr>
          <w:rFonts w:ascii="Times New Roman" w:hAnsi="Times New Roman" w:cs="Times New Roman"/>
          <w:sz w:val="22"/>
          <w:szCs w:val="22"/>
        </w:rPr>
      </w:pPr>
      <w:r w:rsidRPr="00582FC8">
        <w:rPr>
          <w:rFonts w:ascii="Times New Roman" w:hAnsi="Times New Roman" w:cs="Times New Roman"/>
          <w:bCs/>
          <w:sz w:val="22"/>
          <w:szCs w:val="22"/>
        </w:rPr>
        <w:t xml:space="preserve">Unless either PARTY terminates this AGREEMENT in accordance with ARTICLE </w:t>
      </w:r>
      <w:r w:rsidR="00452A54">
        <w:rPr>
          <w:rFonts w:ascii="Times New Roman" w:hAnsi="Times New Roman" w:cs="Times New Roman"/>
          <w:bCs/>
          <w:sz w:val="22"/>
          <w:szCs w:val="22"/>
        </w:rPr>
        <w:t>1</w:t>
      </w:r>
      <w:r w:rsidR="0083095B">
        <w:rPr>
          <w:rFonts w:ascii="Times New Roman" w:hAnsi="Times New Roman" w:cs="Times New Roman"/>
          <w:bCs/>
          <w:sz w:val="22"/>
          <w:szCs w:val="22"/>
        </w:rPr>
        <w:t>4</w:t>
      </w:r>
      <w:r w:rsidRPr="00582FC8">
        <w:rPr>
          <w:rFonts w:ascii="Times New Roman" w:hAnsi="Times New Roman" w:cs="Times New Roman"/>
          <w:bCs/>
          <w:sz w:val="22"/>
          <w:szCs w:val="22"/>
        </w:rPr>
        <w:t xml:space="preserve"> at an earlier date, t</w:t>
      </w:r>
      <w:r w:rsidRPr="00582FC8">
        <w:rPr>
          <w:rFonts w:ascii="Times New Roman" w:hAnsi="Times New Roman" w:cs="Times New Roman"/>
          <w:sz w:val="22"/>
          <w:szCs w:val="22"/>
        </w:rPr>
        <w:t xml:space="preserve">he license granted in ARTICLE </w:t>
      </w:r>
      <w:r w:rsidR="00452A54">
        <w:rPr>
          <w:rFonts w:ascii="Times New Roman" w:hAnsi="Times New Roman" w:cs="Times New Roman"/>
          <w:sz w:val="22"/>
          <w:szCs w:val="22"/>
        </w:rPr>
        <w:t>2</w:t>
      </w:r>
      <w:r w:rsidRPr="00582FC8">
        <w:rPr>
          <w:rFonts w:ascii="Times New Roman" w:hAnsi="Times New Roman" w:cs="Times New Roman"/>
          <w:sz w:val="22"/>
          <w:szCs w:val="22"/>
        </w:rPr>
        <w:t xml:space="preserve"> will automatically terminate without notice to the LICENSEE </w:t>
      </w:r>
      <w:r w:rsidR="00896B4C">
        <w:rPr>
          <w:rFonts w:ascii="Times New Roman" w:hAnsi="Times New Roman" w:cs="Times New Roman"/>
          <w:sz w:val="22"/>
          <w:szCs w:val="22"/>
        </w:rPr>
        <w:t xml:space="preserve">{Enter term_____________} </w:t>
      </w:r>
      <w:r w:rsidRPr="00582FC8">
        <w:rPr>
          <w:rFonts w:ascii="Times New Roman" w:hAnsi="Times New Roman" w:cs="Times New Roman"/>
          <w:sz w:val="22"/>
          <w:szCs w:val="22"/>
        </w:rPr>
        <w:t xml:space="preserve">after the </w:t>
      </w:r>
      <w:r w:rsidR="00141223">
        <w:rPr>
          <w:rFonts w:ascii="Times New Roman" w:hAnsi="Times New Roman" w:cs="Times New Roman"/>
          <w:sz w:val="22"/>
          <w:szCs w:val="22"/>
        </w:rPr>
        <w:t>EFFECTIVE DATE</w:t>
      </w:r>
      <w:r w:rsidR="0083095B">
        <w:rPr>
          <w:rFonts w:ascii="Times New Roman" w:hAnsi="Times New Roman" w:cs="Times New Roman"/>
          <w:sz w:val="22"/>
          <w:szCs w:val="22"/>
        </w:rPr>
        <w:t>,</w:t>
      </w:r>
      <w:r w:rsidRPr="00582FC8">
        <w:rPr>
          <w:rFonts w:ascii="Times New Roman" w:hAnsi="Times New Roman" w:cs="Times New Roman"/>
          <w:sz w:val="22"/>
          <w:szCs w:val="22"/>
        </w:rPr>
        <w:t xml:space="preserve"> except as may be expressly provided otherwise herein or agreed to in writing by LICENSOR.</w:t>
      </w:r>
    </w:p>
    <w:p w14:paraId="123D987D" w14:textId="612A6181" w:rsidR="00896B4C" w:rsidRDefault="00896B4C" w:rsidP="00BF58FB">
      <w:pPr>
        <w:pStyle w:val="CM12"/>
        <w:numPr>
          <w:ilvl w:val="0"/>
          <w:numId w:val="9"/>
        </w:numPr>
        <w:spacing w:after="252" w:line="253" w:lineRule="atLeast"/>
        <w:jc w:val="center"/>
        <w:rPr>
          <w:rFonts w:ascii="Times New Roman" w:hAnsi="Times New Roman"/>
          <w:color w:val="000000"/>
          <w:sz w:val="22"/>
          <w:szCs w:val="22"/>
        </w:rPr>
      </w:pPr>
      <w:r>
        <w:rPr>
          <w:rFonts w:ascii="Times New Roman" w:hAnsi="Times New Roman"/>
          <w:color w:val="000000"/>
          <w:sz w:val="22"/>
          <w:szCs w:val="22"/>
        </w:rPr>
        <w:t>Option</w:t>
      </w:r>
    </w:p>
    <w:p w14:paraId="17302CA6" w14:textId="6D4BD997" w:rsidR="00A215EE" w:rsidRDefault="00896B4C" w:rsidP="000D75DF">
      <w:pPr>
        <w:pStyle w:val="Default"/>
        <w:ind w:left="720" w:hanging="720"/>
      </w:pPr>
      <w:r>
        <w:t xml:space="preserve">6.1 </w:t>
      </w:r>
      <w:r>
        <w:tab/>
        <w:t xml:space="preserve">LICENSOR </w:t>
      </w:r>
      <w:r w:rsidRPr="00896B4C">
        <w:t xml:space="preserve">grants to LICENSEE an exclusive option </w:t>
      </w:r>
      <w:r w:rsidR="000D75DF">
        <w:t xml:space="preserve">during term of this license </w:t>
      </w:r>
      <w:r w:rsidRPr="00896B4C">
        <w:t xml:space="preserve">to </w:t>
      </w:r>
      <w:r w:rsidR="000D75DF">
        <w:t>negotiate a</w:t>
      </w:r>
      <w:r w:rsidRPr="00896B4C">
        <w:t xml:space="preserve"> license to make, have made, use, market, sell, one or more </w:t>
      </w:r>
      <w:r w:rsidR="000D75DF">
        <w:t xml:space="preserve">inventions </w:t>
      </w:r>
      <w:r w:rsidRPr="00896B4C">
        <w:t xml:space="preserve">in the Field under the Patent Rights (“Option”). </w:t>
      </w:r>
    </w:p>
    <w:p w14:paraId="11E76E7E" w14:textId="77777777" w:rsidR="00A215EE" w:rsidRDefault="00A215EE" w:rsidP="000D75DF">
      <w:pPr>
        <w:pStyle w:val="Default"/>
        <w:ind w:left="720" w:hanging="720"/>
      </w:pPr>
    </w:p>
    <w:p w14:paraId="31EB8D0C" w14:textId="4246D699" w:rsidR="00896B4C" w:rsidRDefault="00A215EE" w:rsidP="000D75DF">
      <w:pPr>
        <w:pStyle w:val="Default"/>
        <w:ind w:left="720" w:hanging="720"/>
      </w:pPr>
      <w:r>
        <w:t>6.2</w:t>
      </w:r>
      <w:r>
        <w:tab/>
      </w:r>
      <w:r w:rsidR="000D75DF">
        <w:t xml:space="preserve">License shall be granted where </w:t>
      </w:r>
      <w:r>
        <w:t>LICENSEE</w:t>
      </w:r>
      <w:r w:rsidR="000D75DF">
        <w:t xml:space="preserve"> satisfies all USGS</w:t>
      </w:r>
      <w:r>
        <w:t xml:space="preserve"> and federal</w:t>
      </w:r>
      <w:r w:rsidR="000D75DF">
        <w:t xml:space="preserve"> licensing requirements</w:t>
      </w:r>
      <w:r>
        <w:t>,</w:t>
      </w:r>
      <w:r w:rsidR="000D75DF">
        <w:t xml:space="preserve"> and </w:t>
      </w:r>
      <w:r>
        <w:t xml:space="preserve">the Parties reach </w:t>
      </w:r>
      <w:r w:rsidR="000D75DF">
        <w:t xml:space="preserve">mutually acceptable terms. </w:t>
      </w:r>
      <w:r>
        <w:t>Upon starting negotiations, LICENSOR</w:t>
      </w:r>
      <w:r w:rsidR="000D75DF">
        <w:t xml:space="preserve"> will make a good faith effort for  {insert term__________} days to reach acceptable terms.   </w:t>
      </w:r>
      <w:r w:rsidR="00896B4C" w:rsidRPr="00896B4C">
        <w:t xml:space="preserve">During the term of this Agreement, </w:t>
      </w:r>
      <w:r w:rsidR="000D75DF">
        <w:t>LICENS</w:t>
      </w:r>
      <w:r>
        <w:t>OR</w:t>
      </w:r>
      <w:r w:rsidR="000D75DF">
        <w:t xml:space="preserve"> </w:t>
      </w:r>
      <w:r w:rsidR="00896B4C" w:rsidRPr="00896B4C">
        <w:t>shall not offer these rights to any third party</w:t>
      </w:r>
      <w:r w:rsidR="000D75DF">
        <w:t>.</w:t>
      </w:r>
    </w:p>
    <w:p w14:paraId="1153A9F6" w14:textId="77777777" w:rsidR="000D75DF" w:rsidRPr="00896B4C" w:rsidRDefault="000D75DF" w:rsidP="00896B4C">
      <w:pPr>
        <w:pStyle w:val="Default"/>
        <w:ind w:left="720" w:hanging="720"/>
      </w:pPr>
    </w:p>
    <w:p w14:paraId="13C0F659" w14:textId="77777777" w:rsidR="000D75DF" w:rsidRPr="00582FC8" w:rsidRDefault="000D75DF" w:rsidP="000D75DF">
      <w:pPr>
        <w:pStyle w:val="Default"/>
        <w:numPr>
          <w:ilvl w:val="0"/>
          <w:numId w:val="9"/>
        </w:numPr>
        <w:spacing w:after="252" w:line="253" w:lineRule="atLeast"/>
        <w:jc w:val="center"/>
        <w:rPr>
          <w:rFonts w:ascii="Times New Roman" w:hAnsi="Times New Roman" w:cs="Times New Roman"/>
          <w:sz w:val="22"/>
          <w:szCs w:val="22"/>
        </w:rPr>
      </w:pPr>
      <w:r>
        <w:rPr>
          <w:rFonts w:ascii="Times New Roman" w:hAnsi="Times New Roman" w:cs="Times New Roman"/>
          <w:sz w:val="22"/>
          <w:szCs w:val="22"/>
        </w:rPr>
        <w:t>Payment</w:t>
      </w:r>
    </w:p>
    <w:p w14:paraId="6CB77631" w14:textId="6B81FA4A" w:rsidR="000D75DF" w:rsidRDefault="000D75DF" w:rsidP="000D75DF">
      <w:pPr>
        <w:pStyle w:val="Default"/>
        <w:numPr>
          <w:ilvl w:val="1"/>
          <w:numId w:val="9"/>
        </w:numPr>
        <w:spacing w:after="252" w:line="253" w:lineRule="atLeast"/>
        <w:ind w:hanging="792"/>
        <w:rPr>
          <w:rFonts w:ascii="Times New Roman" w:hAnsi="Times New Roman" w:cs="Times New Roman"/>
          <w:sz w:val="22"/>
          <w:szCs w:val="22"/>
        </w:rPr>
      </w:pPr>
      <w:r w:rsidRPr="00582FC8">
        <w:rPr>
          <w:rFonts w:ascii="Times New Roman" w:hAnsi="Times New Roman" w:cs="Times New Roman"/>
          <w:sz w:val="22"/>
          <w:szCs w:val="22"/>
        </w:rPr>
        <w:t xml:space="preserve">In consideration of the license </w:t>
      </w:r>
      <w:r>
        <w:rPr>
          <w:rFonts w:ascii="Times New Roman" w:hAnsi="Times New Roman" w:cs="Times New Roman"/>
          <w:sz w:val="22"/>
          <w:szCs w:val="22"/>
        </w:rPr>
        <w:t xml:space="preserve"> and option </w:t>
      </w:r>
      <w:r w:rsidRPr="00582FC8">
        <w:rPr>
          <w:rFonts w:ascii="Times New Roman" w:hAnsi="Times New Roman" w:cs="Times New Roman"/>
          <w:sz w:val="22"/>
          <w:szCs w:val="22"/>
        </w:rPr>
        <w:t xml:space="preserve">granted in </w:t>
      </w:r>
      <w:r>
        <w:rPr>
          <w:rFonts w:ascii="Times New Roman" w:hAnsi="Times New Roman" w:cs="Times New Roman"/>
          <w:sz w:val="22"/>
          <w:szCs w:val="22"/>
        </w:rPr>
        <w:t>ARTICLE</w:t>
      </w:r>
      <w:r w:rsidRPr="00582FC8">
        <w:rPr>
          <w:rFonts w:ascii="Times New Roman" w:hAnsi="Times New Roman" w:cs="Times New Roman"/>
          <w:sz w:val="22"/>
          <w:szCs w:val="22"/>
        </w:rPr>
        <w:t xml:space="preserve"> 2</w:t>
      </w:r>
      <w:r>
        <w:rPr>
          <w:rFonts w:ascii="Times New Roman" w:hAnsi="Times New Roman" w:cs="Times New Roman"/>
          <w:sz w:val="22"/>
          <w:szCs w:val="22"/>
        </w:rPr>
        <w:t xml:space="preserve"> and 6</w:t>
      </w:r>
      <w:r w:rsidRPr="00582FC8">
        <w:rPr>
          <w:rFonts w:ascii="Times New Roman" w:hAnsi="Times New Roman" w:cs="Times New Roman"/>
          <w:sz w:val="22"/>
          <w:szCs w:val="22"/>
        </w:rPr>
        <w:t>, LICENSEE shall remit to LICENSOR a nonrefundable</w:t>
      </w:r>
      <w:r>
        <w:rPr>
          <w:rFonts w:ascii="Times New Roman" w:hAnsi="Times New Roman" w:cs="Times New Roman"/>
          <w:sz w:val="22"/>
          <w:szCs w:val="22"/>
        </w:rPr>
        <w:t>,</w:t>
      </w:r>
      <w:r w:rsidRPr="00582FC8">
        <w:rPr>
          <w:rFonts w:ascii="Times New Roman" w:hAnsi="Times New Roman" w:cs="Times New Roman"/>
          <w:sz w:val="22"/>
          <w:szCs w:val="22"/>
        </w:rPr>
        <w:t xml:space="preserve"> </w:t>
      </w:r>
      <w:r>
        <w:rPr>
          <w:rFonts w:ascii="Times New Roman" w:hAnsi="Times New Roman" w:cs="Times New Roman"/>
          <w:sz w:val="22"/>
          <w:szCs w:val="22"/>
        </w:rPr>
        <w:t xml:space="preserve">one-time </w:t>
      </w:r>
      <w:r w:rsidRPr="005C135B">
        <w:rPr>
          <w:rFonts w:ascii="Times New Roman" w:hAnsi="Times New Roman" w:cs="Times New Roman"/>
          <w:sz w:val="22"/>
          <w:szCs w:val="22"/>
        </w:rPr>
        <w:t>licensing fee in the amount of ______________upon the execution of this AGREEMENT by LI</w:t>
      </w:r>
      <w:r>
        <w:rPr>
          <w:rFonts w:ascii="Times New Roman" w:hAnsi="Times New Roman" w:cs="Times New Roman"/>
          <w:sz w:val="22"/>
          <w:szCs w:val="22"/>
        </w:rPr>
        <w:t>CENSEE</w:t>
      </w:r>
      <w:r w:rsidRPr="00582FC8">
        <w:rPr>
          <w:rFonts w:ascii="Times New Roman" w:hAnsi="Times New Roman" w:cs="Times New Roman"/>
          <w:sz w:val="22"/>
          <w:szCs w:val="22"/>
        </w:rPr>
        <w:t>.</w:t>
      </w:r>
    </w:p>
    <w:p w14:paraId="553E290A" w14:textId="77777777" w:rsidR="000D75DF" w:rsidRPr="00582FC8" w:rsidRDefault="000D75DF" w:rsidP="000D75DF">
      <w:pPr>
        <w:pStyle w:val="Default"/>
        <w:numPr>
          <w:ilvl w:val="1"/>
          <w:numId w:val="9"/>
        </w:numPr>
        <w:spacing w:after="252" w:line="253" w:lineRule="atLeast"/>
        <w:ind w:hanging="792"/>
        <w:rPr>
          <w:rFonts w:ascii="Times New Roman" w:hAnsi="Times New Roman" w:cs="Times New Roman"/>
          <w:sz w:val="22"/>
          <w:szCs w:val="22"/>
        </w:rPr>
      </w:pPr>
      <w:r>
        <w:rPr>
          <w:rFonts w:ascii="Times New Roman" w:hAnsi="Times New Roman" w:cs="Times New Roman"/>
        </w:rPr>
        <w:t>The fee shall be denom</w:t>
      </w:r>
      <w:r w:rsidRPr="00753841">
        <w:rPr>
          <w:rFonts w:ascii="Times New Roman" w:hAnsi="Times New Roman" w:cs="Times New Roman"/>
        </w:rPr>
        <w:t xml:space="preserve">inated in United States dollars and made payable to the </w:t>
      </w:r>
      <w:r>
        <w:rPr>
          <w:rFonts w:ascii="Times New Roman" w:hAnsi="Times New Roman" w:cs="Times New Roman"/>
        </w:rPr>
        <w:t>U.S Geological Survey</w:t>
      </w:r>
      <w:r w:rsidRPr="00753841">
        <w:rPr>
          <w:rFonts w:ascii="Times New Roman" w:hAnsi="Times New Roman" w:cs="Times New Roman"/>
        </w:rPr>
        <w:t xml:space="preserve"> </w:t>
      </w:r>
      <w:r>
        <w:rPr>
          <w:rFonts w:ascii="Times New Roman" w:hAnsi="Times New Roman" w:cs="Times New Roman"/>
        </w:rPr>
        <w:t>in the form of a c</w:t>
      </w:r>
      <w:r w:rsidRPr="00753841">
        <w:rPr>
          <w:rFonts w:ascii="Times New Roman" w:hAnsi="Times New Roman" w:cs="Times New Roman"/>
        </w:rPr>
        <w:t xml:space="preserve">heck. </w:t>
      </w:r>
      <w:r>
        <w:rPr>
          <w:rFonts w:ascii="Times New Roman" w:hAnsi="Times New Roman" w:cs="Times New Roman"/>
        </w:rPr>
        <w:t xml:space="preserve"> The </w:t>
      </w:r>
      <w:r w:rsidRPr="00753841">
        <w:rPr>
          <w:rFonts w:ascii="Times New Roman" w:hAnsi="Times New Roman" w:cs="Times New Roman"/>
        </w:rPr>
        <w:t xml:space="preserve">check should be payable to </w:t>
      </w:r>
      <w:r>
        <w:rPr>
          <w:rFonts w:ascii="Times New Roman" w:hAnsi="Times New Roman" w:cs="Times New Roman"/>
        </w:rPr>
        <w:t>USGS</w:t>
      </w:r>
      <w:r w:rsidRPr="00753841">
        <w:rPr>
          <w:rFonts w:ascii="Times New Roman" w:hAnsi="Times New Roman" w:cs="Times New Roman"/>
        </w:rPr>
        <w:t xml:space="preserve"> and sent to the LICENSOR Point of </w:t>
      </w:r>
      <w:r>
        <w:rPr>
          <w:rFonts w:ascii="Times New Roman" w:hAnsi="Times New Roman" w:cs="Times New Roman"/>
        </w:rPr>
        <w:t>Contact identified in Article 11.</w:t>
      </w:r>
      <w:r w:rsidRPr="00582FC8">
        <w:rPr>
          <w:rFonts w:ascii="Times New Roman" w:hAnsi="Times New Roman" w:cs="Times New Roman"/>
          <w:sz w:val="22"/>
          <w:szCs w:val="22"/>
        </w:rPr>
        <w:t xml:space="preserve"> </w:t>
      </w:r>
    </w:p>
    <w:p w14:paraId="4FA058A5" w14:textId="77777777" w:rsidR="000D75DF" w:rsidRDefault="000D75DF" w:rsidP="00405642">
      <w:pPr>
        <w:pStyle w:val="CM12"/>
        <w:spacing w:after="252" w:line="253" w:lineRule="atLeast"/>
        <w:ind w:left="360"/>
        <w:rPr>
          <w:rFonts w:ascii="Times New Roman" w:hAnsi="Times New Roman"/>
          <w:color w:val="000000"/>
          <w:sz w:val="22"/>
          <w:szCs w:val="22"/>
        </w:rPr>
      </w:pPr>
    </w:p>
    <w:p w14:paraId="4918041E" w14:textId="1690E4A5" w:rsidR="001E1DAF" w:rsidRPr="00582FC8" w:rsidRDefault="00922A8B" w:rsidP="00BF58FB">
      <w:pPr>
        <w:pStyle w:val="CM12"/>
        <w:numPr>
          <w:ilvl w:val="0"/>
          <w:numId w:val="9"/>
        </w:numPr>
        <w:spacing w:after="252" w:line="253" w:lineRule="atLeast"/>
        <w:jc w:val="center"/>
        <w:rPr>
          <w:rFonts w:ascii="Times New Roman" w:hAnsi="Times New Roman"/>
          <w:color w:val="000000"/>
          <w:sz w:val="22"/>
          <w:szCs w:val="22"/>
        </w:rPr>
      </w:pPr>
      <w:r>
        <w:rPr>
          <w:rFonts w:ascii="Times New Roman" w:hAnsi="Times New Roman"/>
          <w:color w:val="000000"/>
          <w:sz w:val="22"/>
          <w:szCs w:val="22"/>
        </w:rPr>
        <w:t>Reports</w:t>
      </w:r>
    </w:p>
    <w:p w14:paraId="3962C09A" w14:textId="0FEA3F32" w:rsidR="00922A8B" w:rsidRPr="00CA0EE1" w:rsidRDefault="001E1DAF" w:rsidP="00510821">
      <w:pPr>
        <w:pStyle w:val="CM12"/>
        <w:numPr>
          <w:ilvl w:val="1"/>
          <w:numId w:val="9"/>
        </w:numPr>
        <w:spacing w:after="252" w:line="253" w:lineRule="atLeast"/>
        <w:ind w:right="72" w:hanging="792"/>
        <w:rPr>
          <w:rFonts w:ascii="Times New Roman" w:hAnsi="Times New Roman"/>
          <w:color w:val="000000"/>
          <w:sz w:val="22"/>
          <w:szCs w:val="22"/>
        </w:rPr>
      </w:pPr>
      <w:r w:rsidRPr="00582FC8">
        <w:rPr>
          <w:rFonts w:ascii="Times New Roman" w:hAnsi="Times New Roman"/>
          <w:color w:val="000000"/>
          <w:sz w:val="22"/>
          <w:szCs w:val="22"/>
        </w:rPr>
        <w:t xml:space="preserve">LICENSEE shall submit to LICENSOR </w:t>
      </w:r>
      <w:r w:rsidR="00ED1CC8">
        <w:rPr>
          <w:rFonts w:ascii="Times New Roman" w:hAnsi="Times New Roman"/>
          <w:color w:val="000000"/>
          <w:sz w:val="22"/>
          <w:szCs w:val="22"/>
        </w:rPr>
        <w:t xml:space="preserve">the </w:t>
      </w:r>
      <w:r w:rsidR="00ED1CC8" w:rsidRPr="00582FC8">
        <w:rPr>
          <w:rFonts w:ascii="Times New Roman" w:hAnsi="Times New Roman"/>
          <w:color w:val="000000"/>
          <w:sz w:val="22"/>
          <w:szCs w:val="22"/>
        </w:rPr>
        <w:t>fi</w:t>
      </w:r>
      <w:r w:rsidR="00ED1CC8">
        <w:rPr>
          <w:rFonts w:ascii="Times New Roman" w:hAnsi="Times New Roman"/>
          <w:color w:val="000000"/>
          <w:sz w:val="22"/>
          <w:szCs w:val="22"/>
        </w:rPr>
        <w:t xml:space="preserve">nal report </w:t>
      </w:r>
      <w:r w:rsidR="00ED1CC8" w:rsidRPr="00582FC8">
        <w:rPr>
          <w:rFonts w:ascii="Times New Roman" w:hAnsi="Times New Roman"/>
          <w:color w:val="000000"/>
          <w:sz w:val="22"/>
          <w:szCs w:val="22"/>
        </w:rPr>
        <w:t xml:space="preserve">within thirty </w:t>
      </w:r>
      <w:r w:rsidR="0016741E" w:rsidRPr="00582FC8">
        <w:rPr>
          <w:rFonts w:ascii="Times New Roman" w:hAnsi="Times New Roman"/>
          <w:color w:val="000000"/>
          <w:sz w:val="22"/>
          <w:szCs w:val="22"/>
        </w:rPr>
        <w:t xml:space="preserve">(30) </w:t>
      </w:r>
      <w:r w:rsidR="00ED1CC8" w:rsidRPr="00582FC8">
        <w:rPr>
          <w:rFonts w:ascii="Times New Roman" w:hAnsi="Times New Roman"/>
          <w:color w:val="000000"/>
          <w:sz w:val="22"/>
          <w:szCs w:val="22"/>
        </w:rPr>
        <w:t>calendar days after the termination of this AGREEMENT</w:t>
      </w:r>
      <w:r w:rsidR="00ED1CC8">
        <w:rPr>
          <w:rFonts w:ascii="Times New Roman" w:hAnsi="Times New Roman"/>
          <w:color w:val="000000"/>
          <w:sz w:val="22"/>
          <w:szCs w:val="22"/>
        </w:rPr>
        <w:t xml:space="preserve">. </w:t>
      </w:r>
    </w:p>
    <w:p w14:paraId="1C839549" w14:textId="7D7D1E96" w:rsidR="001E1DAF" w:rsidRPr="00582FC8" w:rsidRDefault="00ED1CC8" w:rsidP="00510821">
      <w:pPr>
        <w:pStyle w:val="CM12"/>
        <w:numPr>
          <w:ilvl w:val="1"/>
          <w:numId w:val="9"/>
        </w:numPr>
        <w:spacing w:after="252" w:line="253" w:lineRule="atLeast"/>
        <w:ind w:hanging="792"/>
        <w:rPr>
          <w:rFonts w:ascii="Times New Roman" w:hAnsi="Times New Roman"/>
          <w:color w:val="000000"/>
          <w:sz w:val="22"/>
          <w:szCs w:val="22"/>
        </w:rPr>
      </w:pPr>
      <w:r>
        <w:rPr>
          <w:rFonts w:ascii="Times New Roman" w:hAnsi="Times New Roman"/>
          <w:color w:val="000000"/>
          <w:sz w:val="22"/>
          <w:szCs w:val="22"/>
        </w:rPr>
        <w:t xml:space="preserve"> The</w:t>
      </w:r>
      <w:r w:rsidR="001E1DAF" w:rsidRPr="00582FC8">
        <w:rPr>
          <w:rFonts w:ascii="Times New Roman" w:hAnsi="Times New Roman"/>
          <w:color w:val="000000"/>
          <w:sz w:val="22"/>
          <w:szCs w:val="22"/>
        </w:rPr>
        <w:t xml:space="preserve"> report shall include</w:t>
      </w:r>
      <w:r w:rsidR="00DB7AA1">
        <w:rPr>
          <w:rFonts w:ascii="Times New Roman" w:hAnsi="Times New Roman"/>
          <w:color w:val="000000"/>
          <w:sz w:val="22"/>
          <w:szCs w:val="22"/>
        </w:rPr>
        <w:t xml:space="preserve"> </w:t>
      </w:r>
      <w:r w:rsidR="00DB7AA1" w:rsidRPr="00DB7AA1">
        <w:rPr>
          <w:rFonts w:ascii="Times New Roman" w:hAnsi="Times New Roman"/>
          <w:color w:val="000000"/>
          <w:sz w:val="22"/>
          <w:szCs w:val="22"/>
        </w:rPr>
        <w:t>a certification by an officer of LICENSEE stating that the LICENSEE is complying with the terms and conditions of this AGREEMENT and</w:t>
      </w:r>
      <w:r w:rsidR="001E1DAF" w:rsidRPr="00582FC8">
        <w:rPr>
          <w:rFonts w:ascii="Times New Roman" w:hAnsi="Times New Roman"/>
          <w:color w:val="000000"/>
          <w:sz w:val="22"/>
          <w:szCs w:val="22"/>
        </w:rPr>
        <w:t xml:space="preserve"> the following information: </w:t>
      </w:r>
    </w:p>
    <w:p w14:paraId="55964E48" w14:textId="77777777" w:rsidR="00BE7035" w:rsidRPr="00BE7035" w:rsidRDefault="00731808" w:rsidP="00BE7035">
      <w:pPr>
        <w:pStyle w:val="Default"/>
        <w:numPr>
          <w:ilvl w:val="0"/>
          <w:numId w:val="19"/>
        </w:numPr>
        <w:spacing w:after="252" w:line="253" w:lineRule="atLeast"/>
        <w:rPr>
          <w:sz w:val="22"/>
          <w:szCs w:val="22"/>
        </w:rPr>
      </w:pPr>
      <w:r w:rsidRPr="00BE7035">
        <w:rPr>
          <w:rFonts w:ascii="Times New Roman" w:hAnsi="Times New Roman" w:cs="Times New Roman"/>
          <w:sz w:val="22"/>
          <w:szCs w:val="22"/>
        </w:rPr>
        <w:t xml:space="preserve">A </w:t>
      </w:r>
      <w:r w:rsidR="001E1DAF" w:rsidRPr="00BE7035">
        <w:rPr>
          <w:rFonts w:ascii="Times New Roman" w:hAnsi="Times New Roman" w:cs="Times New Roman"/>
          <w:sz w:val="22"/>
          <w:szCs w:val="22"/>
        </w:rPr>
        <w:t xml:space="preserve">narrative description of </w:t>
      </w:r>
      <w:r w:rsidR="00EE6CC1" w:rsidRPr="00BE7035">
        <w:rPr>
          <w:rFonts w:ascii="Times New Roman" w:hAnsi="Times New Roman" w:cs="Times New Roman"/>
          <w:sz w:val="22"/>
          <w:szCs w:val="22"/>
        </w:rPr>
        <w:t>LICENSEE’s activities under this agreement.</w:t>
      </w:r>
    </w:p>
    <w:p w14:paraId="2A8B2272" w14:textId="0245FF65" w:rsidR="00F31FB8" w:rsidRPr="00BE7035" w:rsidRDefault="00EE6CC1" w:rsidP="00BE7035">
      <w:pPr>
        <w:pStyle w:val="Default"/>
        <w:numPr>
          <w:ilvl w:val="0"/>
          <w:numId w:val="19"/>
        </w:numPr>
        <w:spacing w:after="252" w:line="253" w:lineRule="atLeast"/>
        <w:rPr>
          <w:sz w:val="22"/>
          <w:szCs w:val="22"/>
        </w:rPr>
      </w:pPr>
      <w:r w:rsidRPr="00BE7035">
        <w:rPr>
          <w:sz w:val="22"/>
          <w:szCs w:val="22"/>
        </w:rPr>
        <w:t>Copies of all publications incorporating information developed under this AGREEMENT.</w:t>
      </w:r>
      <w:r w:rsidR="00922A8B" w:rsidRPr="00BE7035">
        <w:rPr>
          <w:sz w:val="22"/>
          <w:szCs w:val="22"/>
        </w:rPr>
        <w:t xml:space="preserve"> </w:t>
      </w:r>
    </w:p>
    <w:p w14:paraId="17E36E93" w14:textId="77777777" w:rsidR="00BE7035" w:rsidRDefault="00F27EC4" w:rsidP="00BE7035">
      <w:pPr>
        <w:pStyle w:val="ListParagraph"/>
        <w:numPr>
          <w:ilvl w:val="0"/>
          <w:numId w:val="19"/>
        </w:numPr>
        <w:tabs>
          <w:tab w:val="left" w:pos="720"/>
          <w:tab w:val="left" w:pos="1440"/>
        </w:tabs>
        <w:spacing w:after="252" w:line="253" w:lineRule="atLeast"/>
        <w:rPr>
          <w:sz w:val="22"/>
          <w:szCs w:val="22"/>
        </w:rPr>
      </w:pPr>
      <w:r w:rsidRPr="00BE7035">
        <w:rPr>
          <w:sz w:val="22"/>
          <w:szCs w:val="22"/>
        </w:rPr>
        <w:t>Serial number, filing date and title of all patent applications covering inventions arising from evaluation of the LICENSED INVENTION(S) under this AGREEMENT.</w:t>
      </w:r>
    </w:p>
    <w:p w14:paraId="5EB5E54A" w14:textId="77777777" w:rsidR="00BE7035" w:rsidRDefault="00BE7035" w:rsidP="00BE7035">
      <w:pPr>
        <w:pStyle w:val="ListParagraph"/>
        <w:tabs>
          <w:tab w:val="left" w:pos="720"/>
          <w:tab w:val="left" w:pos="1440"/>
        </w:tabs>
        <w:spacing w:after="252" w:line="253" w:lineRule="atLeast"/>
        <w:ind w:left="1080"/>
        <w:rPr>
          <w:sz w:val="22"/>
          <w:szCs w:val="22"/>
        </w:rPr>
      </w:pPr>
    </w:p>
    <w:p w14:paraId="006ED177" w14:textId="0896C2D6" w:rsidR="00F31FB8" w:rsidRDefault="00F27EC4" w:rsidP="00BE7035">
      <w:pPr>
        <w:pStyle w:val="ListParagraph"/>
        <w:numPr>
          <w:ilvl w:val="0"/>
          <w:numId w:val="19"/>
        </w:numPr>
        <w:tabs>
          <w:tab w:val="left" w:pos="720"/>
          <w:tab w:val="left" w:pos="1440"/>
        </w:tabs>
        <w:spacing w:after="252" w:line="253" w:lineRule="atLeast"/>
        <w:rPr>
          <w:sz w:val="22"/>
          <w:szCs w:val="22"/>
        </w:rPr>
      </w:pPr>
      <w:r w:rsidRPr="00BE7035">
        <w:rPr>
          <w:sz w:val="22"/>
          <w:szCs w:val="22"/>
        </w:rPr>
        <w:t>A list of the geographic locations at which the LICENSED INVENTION is being made and/or used.</w:t>
      </w:r>
    </w:p>
    <w:p w14:paraId="1ABD3B06" w14:textId="77777777" w:rsidR="00896B4C" w:rsidRPr="00BE7035" w:rsidRDefault="00896B4C" w:rsidP="00896B4C">
      <w:pPr>
        <w:pStyle w:val="ListParagraph"/>
        <w:tabs>
          <w:tab w:val="left" w:pos="720"/>
          <w:tab w:val="left" w:pos="1440"/>
        </w:tabs>
        <w:spacing w:after="252" w:line="253" w:lineRule="atLeast"/>
        <w:ind w:left="1080"/>
        <w:rPr>
          <w:sz w:val="22"/>
          <w:szCs w:val="22"/>
        </w:rPr>
      </w:pPr>
    </w:p>
    <w:p w14:paraId="031BA4E3" w14:textId="2DDFD613" w:rsidR="00D85E0D" w:rsidRPr="00582FC8" w:rsidRDefault="00D85E0D" w:rsidP="00510821">
      <w:pPr>
        <w:pStyle w:val="CM12"/>
        <w:numPr>
          <w:ilvl w:val="0"/>
          <w:numId w:val="9"/>
        </w:numPr>
        <w:spacing w:after="252" w:line="253" w:lineRule="atLeast"/>
        <w:jc w:val="center"/>
        <w:rPr>
          <w:rFonts w:ascii="Times New Roman" w:hAnsi="Times New Roman"/>
          <w:color w:val="000000"/>
          <w:sz w:val="22"/>
          <w:szCs w:val="22"/>
        </w:rPr>
      </w:pPr>
      <w:r w:rsidRPr="00582FC8">
        <w:rPr>
          <w:rFonts w:ascii="Times New Roman" w:hAnsi="Times New Roman"/>
          <w:color w:val="000000"/>
          <w:sz w:val="22"/>
          <w:szCs w:val="22"/>
        </w:rPr>
        <w:t xml:space="preserve">Use of the </w:t>
      </w:r>
      <w:r w:rsidR="00AE2EF6">
        <w:rPr>
          <w:rFonts w:ascii="Times New Roman" w:hAnsi="Times New Roman"/>
          <w:color w:val="000000"/>
          <w:sz w:val="22"/>
          <w:szCs w:val="22"/>
        </w:rPr>
        <w:t>USGS</w:t>
      </w:r>
      <w:r w:rsidRPr="00582FC8">
        <w:rPr>
          <w:rFonts w:ascii="Times New Roman" w:hAnsi="Times New Roman"/>
          <w:color w:val="000000"/>
          <w:sz w:val="22"/>
          <w:szCs w:val="22"/>
        </w:rPr>
        <w:t xml:space="preserve"> Name </w:t>
      </w:r>
    </w:p>
    <w:p w14:paraId="7D0363DD" w14:textId="4C0C2290" w:rsidR="00DB7AA1" w:rsidRDefault="00D85E0D" w:rsidP="00510821">
      <w:pPr>
        <w:pStyle w:val="CM7"/>
        <w:numPr>
          <w:ilvl w:val="1"/>
          <w:numId w:val="9"/>
        </w:numPr>
        <w:spacing w:after="252" w:line="253" w:lineRule="atLeast"/>
        <w:ind w:right="212" w:hanging="792"/>
        <w:rPr>
          <w:rFonts w:ascii="Times New Roman" w:hAnsi="Times New Roman"/>
          <w:color w:val="000000"/>
          <w:sz w:val="22"/>
          <w:szCs w:val="22"/>
        </w:rPr>
      </w:pPr>
      <w:r w:rsidRPr="00582FC8">
        <w:rPr>
          <w:rFonts w:ascii="Times New Roman" w:hAnsi="Times New Roman"/>
          <w:color w:val="000000"/>
          <w:sz w:val="22"/>
          <w:szCs w:val="22"/>
        </w:rPr>
        <w:t>Except as required by ARTICLE 9, LICENSEE may</w:t>
      </w:r>
      <w:r w:rsidR="00896B4C">
        <w:rPr>
          <w:rFonts w:ascii="Times New Roman" w:hAnsi="Times New Roman"/>
          <w:color w:val="000000"/>
          <w:sz w:val="22"/>
          <w:szCs w:val="22"/>
        </w:rPr>
        <w:t xml:space="preserve"> </w:t>
      </w:r>
      <w:r w:rsidRPr="00582FC8">
        <w:rPr>
          <w:rFonts w:ascii="Times New Roman" w:hAnsi="Times New Roman"/>
          <w:color w:val="000000"/>
          <w:sz w:val="22"/>
          <w:szCs w:val="22"/>
        </w:rPr>
        <w:t>use the name of LICENSOR, or the acronym “</w:t>
      </w:r>
      <w:r w:rsidR="00AE2EF6">
        <w:rPr>
          <w:rFonts w:ascii="Times New Roman" w:hAnsi="Times New Roman"/>
          <w:color w:val="000000"/>
          <w:sz w:val="22"/>
          <w:szCs w:val="22"/>
        </w:rPr>
        <w:t>USGS</w:t>
      </w:r>
      <w:r w:rsidRPr="00582FC8">
        <w:rPr>
          <w:rFonts w:ascii="Times New Roman" w:hAnsi="Times New Roman"/>
          <w:color w:val="000000"/>
          <w:sz w:val="22"/>
          <w:szCs w:val="22"/>
        </w:rPr>
        <w:t>,” only in truthful statements concerning its relationship with LICENSOR. The letters ‘</w:t>
      </w:r>
      <w:r w:rsidR="00AE2EF6">
        <w:rPr>
          <w:rFonts w:ascii="Times New Roman" w:hAnsi="Times New Roman"/>
          <w:color w:val="000000"/>
          <w:sz w:val="22"/>
          <w:szCs w:val="22"/>
        </w:rPr>
        <w:t>USGS</w:t>
      </w:r>
      <w:r w:rsidRPr="00582FC8">
        <w:rPr>
          <w:rFonts w:ascii="Times New Roman" w:hAnsi="Times New Roman"/>
          <w:color w:val="000000"/>
          <w:sz w:val="22"/>
          <w:szCs w:val="22"/>
        </w:rPr>
        <w:t xml:space="preserve">’ may be used in such truthful statements only if they are: </w:t>
      </w:r>
    </w:p>
    <w:p w14:paraId="5795B3D9" w14:textId="2C9B16A3" w:rsidR="00DB7AA1" w:rsidRDefault="00DB7AA1" w:rsidP="00BE7035">
      <w:pPr>
        <w:pStyle w:val="CM7"/>
        <w:numPr>
          <w:ilvl w:val="0"/>
          <w:numId w:val="20"/>
        </w:numPr>
        <w:spacing w:after="252" w:line="253" w:lineRule="atLeast"/>
        <w:ind w:right="212"/>
        <w:rPr>
          <w:rFonts w:ascii="Times New Roman" w:hAnsi="Times New Roman"/>
          <w:color w:val="000000"/>
          <w:sz w:val="22"/>
          <w:szCs w:val="22"/>
        </w:rPr>
      </w:pPr>
      <w:r>
        <w:rPr>
          <w:rFonts w:ascii="Times New Roman" w:hAnsi="Times New Roman"/>
          <w:color w:val="000000"/>
          <w:sz w:val="22"/>
          <w:szCs w:val="22"/>
        </w:rPr>
        <w:t>U</w:t>
      </w:r>
      <w:r w:rsidR="00D85E0D" w:rsidRPr="00582FC8">
        <w:rPr>
          <w:rFonts w:ascii="Times New Roman" w:hAnsi="Times New Roman"/>
          <w:color w:val="000000"/>
          <w:sz w:val="22"/>
          <w:szCs w:val="22"/>
        </w:rPr>
        <w:t xml:space="preserve">sed in their normal typed or printed form; </w:t>
      </w:r>
    </w:p>
    <w:p w14:paraId="0CADF004" w14:textId="0E13CDEE" w:rsidR="00DB7AA1" w:rsidRDefault="00DB7AA1" w:rsidP="00BE7035">
      <w:pPr>
        <w:pStyle w:val="CM7"/>
        <w:numPr>
          <w:ilvl w:val="0"/>
          <w:numId w:val="20"/>
        </w:numPr>
        <w:spacing w:after="252" w:line="253" w:lineRule="atLeast"/>
        <w:ind w:right="212"/>
        <w:rPr>
          <w:rFonts w:ascii="Times New Roman" w:hAnsi="Times New Roman"/>
          <w:color w:val="000000"/>
          <w:sz w:val="22"/>
          <w:szCs w:val="22"/>
        </w:rPr>
      </w:pPr>
      <w:r>
        <w:rPr>
          <w:rFonts w:ascii="Times New Roman" w:hAnsi="Times New Roman"/>
          <w:color w:val="000000"/>
          <w:sz w:val="22"/>
          <w:szCs w:val="22"/>
        </w:rPr>
        <w:t>T</w:t>
      </w:r>
      <w:r w:rsidR="00D85E0D" w:rsidRPr="00582FC8">
        <w:rPr>
          <w:rFonts w:ascii="Times New Roman" w:hAnsi="Times New Roman"/>
          <w:color w:val="000000"/>
          <w:sz w:val="22"/>
          <w:szCs w:val="22"/>
        </w:rPr>
        <w:t xml:space="preserve">he same size, color, and intensity as the rest of the words in a sentence; </w:t>
      </w:r>
    </w:p>
    <w:p w14:paraId="5539FD36" w14:textId="614D1A45" w:rsidR="00DB7AA1" w:rsidRDefault="00DB7AA1" w:rsidP="00BE7035">
      <w:pPr>
        <w:pStyle w:val="CM7"/>
        <w:numPr>
          <w:ilvl w:val="0"/>
          <w:numId w:val="20"/>
        </w:numPr>
        <w:spacing w:after="252" w:line="253" w:lineRule="atLeast"/>
        <w:ind w:right="212"/>
        <w:rPr>
          <w:rFonts w:ascii="Times New Roman" w:hAnsi="Times New Roman"/>
          <w:color w:val="000000"/>
          <w:sz w:val="22"/>
          <w:szCs w:val="22"/>
        </w:rPr>
      </w:pPr>
      <w:r>
        <w:rPr>
          <w:rFonts w:ascii="Times New Roman" w:hAnsi="Times New Roman"/>
          <w:color w:val="000000"/>
          <w:sz w:val="22"/>
          <w:szCs w:val="22"/>
        </w:rPr>
        <w:t>N</w:t>
      </w:r>
      <w:r w:rsidR="00D85E0D" w:rsidRPr="00582FC8">
        <w:rPr>
          <w:rFonts w:ascii="Times New Roman" w:hAnsi="Times New Roman"/>
          <w:color w:val="000000"/>
          <w:sz w:val="22"/>
          <w:szCs w:val="22"/>
        </w:rPr>
        <w:t>ot used in their stylize</w:t>
      </w:r>
      <w:r w:rsidR="00E41452">
        <w:rPr>
          <w:rFonts w:ascii="Times New Roman" w:hAnsi="Times New Roman"/>
          <w:color w:val="000000"/>
          <w:sz w:val="22"/>
          <w:szCs w:val="22"/>
        </w:rPr>
        <w:t xml:space="preserve">d version as they appear in any </w:t>
      </w:r>
      <w:r w:rsidR="00AE2EF6">
        <w:rPr>
          <w:rFonts w:ascii="Times New Roman" w:hAnsi="Times New Roman"/>
          <w:color w:val="000000"/>
          <w:sz w:val="22"/>
          <w:szCs w:val="22"/>
        </w:rPr>
        <w:t>USGS</w:t>
      </w:r>
      <w:r w:rsidR="00E41452">
        <w:rPr>
          <w:rFonts w:ascii="Times New Roman" w:hAnsi="Times New Roman"/>
          <w:color w:val="000000"/>
          <w:sz w:val="22"/>
          <w:szCs w:val="22"/>
        </w:rPr>
        <w:t xml:space="preserve"> logotype, </w:t>
      </w:r>
      <w:r w:rsidR="00EA1FE7">
        <w:rPr>
          <w:rFonts w:ascii="Times New Roman" w:hAnsi="Times New Roman"/>
          <w:color w:val="000000"/>
          <w:sz w:val="22"/>
          <w:szCs w:val="22"/>
        </w:rPr>
        <w:t>trademark or</w:t>
      </w:r>
      <w:r w:rsidR="00D85E0D" w:rsidRPr="00582FC8">
        <w:rPr>
          <w:rFonts w:ascii="Times New Roman" w:hAnsi="Times New Roman"/>
          <w:color w:val="000000"/>
          <w:sz w:val="22"/>
          <w:szCs w:val="22"/>
        </w:rPr>
        <w:t xml:space="preserve"> insignia; and </w:t>
      </w:r>
    </w:p>
    <w:p w14:paraId="56914F63" w14:textId="38AE03CA" w:rsidR="00D85E0D" w:rsidRPr="00582FC8" w:rsidRDefault="00DB7AA1" w:rsidP="00BE7035">
      <w:pPr>
        <w:pStyle w:val="CM7"/>
        <w:numPr>
          <w:ilvl w:val="0"/>
          <w:numId w:val="20"/>
        </w:numPr>
        <w:spacing w:after="252" w:line="253" w:lineRule="atLeast"/>
        <w:ind w:right="212"/>
        <w:rPr>
          <w:rFonts w:ascii="Times New Roman" w:hAnsi="Times New Roman"/>
          <w:color w:val="000000"/>
          <w:sz w:val="22"/>
          <w:szCs w:val="22"/>
        </w:rPr>
      </w:pPr>
      <w:r>
        <w:rPr>
          <w:rFonts w:ascii="Times New Roman" w:hAnsi="Times New Roman"/>
          <w:color w:val="000000"/>
          <w:sz w:val="22"/>
          <w:szCs w:val="22"/>
        </w:rPr>
        <w:t>N</w:t>
      </w:r>
      <w:r w:rsidR="00D85E0D" w:rsidRPr="00582FC8">
        <w:rPr>
          <w:rFonts w:ascii="Times New Roman" w:hAnsi="Times New Roman"/>
          <w:color w:val="000000"/>
          <w:sz w:val="22"/>
          <w:szCs w:val="22"/>
        </w:rPr>
        <w:t xml:space="preserve">ot used to indicate that </w:t>
      </w:r>
      <w:r w:rsidR="00EA1FE7">
        <w:rPr>
          <w:rFonts w:ascii="Times New Roman" w:hAnsi="Times New Roman"/>
          <w:color w:val="000000"/>
          <w:sz w:val="22"/>
          <w:szCs w:val="22"/>
        </w:rPr>
        <w:t>USGS</w:t>
      </w:r>
      <w:r w:rsidR="00D85E0D" w:rsidRPr="00582FC8">
        <w:rPr>
          <w:rFonts w:ascii="Times New Roman" w:hAnsi="Times New Roman"/>
          <w:color w:val="000000"/>
          <w:sz w:val="22"/>
          <w:szCs w:val="22"/>
        </w:rPr>
        <w:t xml:space="preserve"> endorses the LICENSEE’s products, methods, etc. </w:t>
      </w:r>
    </w:p>
    <w:p w14:paraId="1F9F6847" w14:textId="1CF0900D" w:rsidR="001E1DAF" w:rsidRPr="00582FC8" w:rsidRDefault="001E1DAF" w:rsidP="00510821">
      <w:pPr>
        <w:pStyle w:val="CM12"/>
        <w:numPr>
          <w:ilvl w:val="0"/>
          <w:numId w:val="9"/>
        </w:numPr>
        <w:spacing w:after="252" w:line="253" w:lineRule="atLeast"/>
        <w:jc w:val="center"/>
        <w:rPr>
          <w:rFonts w:ascii="Times New Roman" w:hAnsi="Times New Roman"/>
          <w:color w:val="000000"/>
          <w:sz w:val="22"/>
          <w:szCs w:val="22"/>
        </w:rPr>
      </w:pPr>
      <w:r w:rsidRPr="00582FC8">
        <w:rPr>
          <w:rFonts w:ascii="Times New Roman" w:hAnsi="Times New Roman"/>
          <w:color w:val="000000"/>
          <w:sz w:val="22"/>
          <w:szCs w:val="22"/>
        </w:rPr>
        <w:t xml:space="preserve">Disclaimer of Warranties </w:t>
      </w:r>
      <w:r w:rsidR="005244CD">
        <w:rPr>
          <w:rFonts w:ascii="Times New Roman" w:hAnsi="Times New Roman"/>
          <w:color w:val="000000"/>
          <w:sz w:val="22"/>
          <w:szCs w:val="22"/>
        </w:rPr>
        <w:t>and Representations</w:t>
      </w:r>
    </w:p>
    <w:p w14:paraId="41703812" w14:textId="03C87B12" w:rsidR="001E1DAF" w:rsidRPr="00582FC8" w:rsidRDefault="00887927" w:rsidP="00510821">
      <w:pPr>
        <w:pStyle w:val="CM12"/>
        <w:numPr>
          <w:ilvl w:val="1"/>
          <w:numId w:val="9"/>
        </w:numPr>
        <w:spacing w:after="252" w:line="253" w:lineRule="atLeast"/>
        <w:ind w:right="150" w:hanging="792"/>
        <w:rPr>
          <w:rFonts w:ascii="Times New Roman" w:hAnsi="Times New Roman"/>
          <w:color w:val="000000"/>
          <w:sz w:val="22"/>
          <w:szCs w:val="22"/>
        </w:rPr>
      </w:pPr>
      <w:r>
        <w:rPr>
          <w:rFonts w:ascii="Times New Roman" w:hAnsi="Times New Roman"/>
          <w:color w:val="000000"/>
          <w:sz w:val="22"/>
          <w:szCs w:val="22"/>
        </w:rPr>
        <w:t xml:space="preserve">LICENSOR makes no representations or warranties, express, implied, or statutory, as to any matter whatsoever. </w:t>
      </w:r>
    </w:p>
    <w:p w14:paraId="0923E0EF" w14:textId="37626059" w:rsidR="001E1DAF" w:rsidRPr="00582FC8" w:rsidRDefault="00887927" w:rsidP="00510821">
      <w:pPr>
        <w:pStyle w:val="CM12"/>
        <w:numPr>
          <w:ilvl w:val="1"/>
          <w:numId w:val="9"/>
        </w:numPr>
        <w:spacing w:after="252" w:line="253" w:lineRule="atLeast"/>
        <w:ind w:right="430" w:hanging="792"/>
        <w:rPr>
          <w:rFonts w:ascii="Times New Roman" w:hAnsi="Times New Roman"/>
          <w:color w:val="000000"/>
          <w:sz w:val="22"/>
          <w:szCs w:val="22"/>
        </w:rPr>
      </w:pPr>
      <w:r>
        <w:rPr>
          <w:rFonts w:ascii="Times New Roman" w:hAnsi="Times New Roman"/>
          <w:color w:val="000000"/>
          <w:sz w:val="22"/>
          <w:szCs w:val="22"/>
        </w:rPr>
        <w:t xml:space="preserve">All representations and warranties, express, implied, or statutory, including but not limited to implied warranties of merchantability and fitness for a particular purpose are excluded hereunder. </w:t>
      </w:r>
    </w:p>
    <w:p w14:paraId="4078F4DC" w14:textId="3CDD5E1D" w:rsidR="001E1DAF" w:rsidRPr="00582FC8" w:rsidRDefault="00D23F3C" w:rsidP="00510821">
      <w:pPr>
        <w:pStyle w:val="CM12"/>
        <w:numPr>
          <w:ilvl w:val="1"/>
          <w:numId w:val="9"/>
        </w:numPr>
        <w:spacing w:after="252" w:line="253" w:lineRule="atLeast"/>
        <w:ind w:hanging="792"/>
        <w:rPr>
          <w:rFonts w:ascii="Times New Roman" w:hAnsi="Times New Roman"/>
          <w:color w:val="000000"/>
          <w:sz w:val="22"/>
          <w:szCs w:val="22"/>
        </w:rPr>
      </w:pPr>
      <w:r>
        <w:rPr>
          <w:rFonts w:ascii="Times New Roman" w:hAnsi="Times New Roman"/>
          <w:color w:val="000000"/>
          <w:sz w:val="22"/>
          <w:szCs w:val="22"/>
        </w:rPr>
        <w:t>N</w:t>
      </w:r>
      <w:r w:rsidR="001E1DAF" w:rsidRPr="00582FC8">
        <w:rPr>
          <w:rFonts w:ascii="Times New Roman" w:hAnsi="Times New Roman"/>
          <w:color w:val="000000"/>
          <w:sz w:val="22"/>
          <w:szCs w:val="22"/>
        </w:rPr>
        <w:t xml:space="preserve">othing in this AGREEMENT shall be construed as: </w:t>
      </w:r>
    </w:p>
    <w:p w14:paraId="77EFF868" w14:textId="77777777" w:rsidR="00324E8E" w:rsidRDefault="001E1DAF" w:rsidP="00BE7035">
      <w:pPr>
        <w:pStyle w:val="Default"/>
        <w:numPr>
          <w:ilvl w:val="0"/>
          <w:numId w:val="21"/>
        </w:numPr>
        <w:spacing w:after="252" w:line="253" w:lineRule="atLeast"/>
        <w:rPr>
          <w:rFonts w:ascii="Times New Roman" w:hAnsi="Times New Roman" w:cs="Times New Roman"/>
          <w:sz w:val="22"/>
          <w:szCs w:val="22"/>
        </w:rPr>
      </w:pPr>
      <w:r w:rsidRPr="00582FC8">
        <w:rPr>
          <w:rFonts w:ascii="Times New Roman" w:hAnsi="Times New Roman" w:cs="Times New Roman"/>
          <w:sz w:val="22"/>
          <w:szCs w:val="22"/>
        </w:rPr>
        <w:t>A warranty or representation by LICENSOR as to the validity or scope of any LICENSED PATENT;</w:t>
      </w:r>
    </w:p>
    <w:p w14:paraId="7B56730F" w14:textId="228FA2F3" w:rsidR="001E1DAF" w:rsidRPr="00582FC8" w:rsidRDefault="00324E8E" w:rsidP="00BE7035">
      <w:pPr>
        <w:pStyle w:val="Default"/>
        <w:numPr>
          <w:ilvl w:val="0"/>
          <w:numId w:val="21"/>
        </w:numPr>
        <w:spacing w:after="252" w:line="253" w:lineRule="atLeast"/>
        <w:rPr>
          <w:rFonts w:ascii="Times New Roman" w:hAnsi="Times New Roman" w:cs="Times New Roman"/>
          <w:sz w:val="22"/>
          <w:szCs w:val="22"/>
        </w:rPr>
      </w:pPr>
      <w:r>
        <w:rPr>
          <w:rFonts w:ascii="Times New Roman" w:hAnsi="Times New Roman" w:cs="Times New Roman"/>
          <w:sz w:val="22"/>
          <w:szCs w:val="22"/>
        </w:rPr>
        <w:t>Ability to supply material to practice the Licensed Invention;</w:t>
      </w:r>
      <w:r w:rsidR="001E1DAF" w:rsidRPr="00582FC8">
        <w:rPr>
          <w:rFonts w:ascii="Times New Roman" w:hAnsi="Times New Roman" w:cs="Times New Roman"/>
          <w:sz w:val="22"/>
          <w:szCs w:val="22"/>
        </w:rPr>
        <w:t xml:space="preserve"> or </w:t>
      </w:r>
    </w:p>
    <w:p w14:paraId="3E89102B" w14:textId="48A0F133" w:rsidR="00F27EC4" w:rsidRDefault="001E1DAF" w:rsidP="00BE7035">
      <w:pPr>
        <w:pStyle w:val="Default"/>
        <w:numPr>
          <w:ilvl w:val="0"/>
          <w:numId w:val="21"/>
        </w:numPr>
        <w:spacing w:after="252" w:line="253" w:lineRule="atLeast"/>
        <w:rPr>
          <w:rFonts w:ascii="Times New Roman" w:hAnsi="Times New Roman" w:cs="Times New Roman"/>
          <w:sz w:val="22"/>
          <w:szCs w:val="22"/>
        </w:rPr>
      </w:pPr>
      <w:r w:rsidRPr="00582FC8">
        <w:rPr>
          <w:rFonts w:ascii="Times New Roman" w:hAnsi="Times New Roman" w:cs="Times New Roman"/>
          <w:sz w:val="22"/>
          <w:szCs w:val="22"/>
        </w:rPr>
        <w:t>A warranty or representation that anything made</w:t>
      </w:r>
      <w:r w:rsidR="00F27EC4">
        <w:rPr>
          <w:rFonts w:ascii="Times New Roman" w:hAnsi="Times New Roman" w:cs="Times New Roman"/>
          <w:sz w:val="22"/>
          <w:szCs w:val="22"/>
        </w:rPr>
        <w:t xml:space="preserve"> or used</w:t>
      </w:r>
      <w:r w:rsidRPr="00582FC8">
        <w:rPr>
          <w:rFonts w:ascii="Times New Roman" w:hAnsi="Times New Roman" w:cs="Times New Roman"/>
          <w:sz w:val="22"/>
          <w:szCs w:val="22"/>
        </w:rPr>
        <w:t xml:space="preserve"> under any license granted in this AGREEMENT is or will be free from infringement of any type, including patent infringement, copyright infringement, and trademark infringement; or </w:t>
      </w:r>
    </w:p>
    <w:p w14:paraId="2B3E1611" w14:textId="136FA210" w:rsidR="001E1DAF" w:rsidRPr="00582FC8" w:rsidRDefault="001E1DAF" w:rsidP="00BE7035">
      <w:pPr>
        <w:pStyle w:val="Default"/>
        <w:numPr>
          <w:ilvl w:val="0"/>
          <w:numId w:val="21"/>
        </w:numPr>
        <w:spacing w:after="252" w:line="253" w:lineRule="atLeast"/>
        <w:rPr>
          <w:rFonts w:ascii="Times New Roman" w:hAnsi="Times New Roman" w:cs="Times New Roman"/>
          <w:sz w:val="22"/>
          <w:szCs w:val="22"/>
        </w:rPr>
      </w:pPr>
      <w:r w:rsidRPr="00582FC8">
        <w:rPr>
          <w:rFonts w:ascii="Times New Roman" w:hAnsi="Times New Roman" w:cs="Times New Roman"/>
          <w:sz w:val="22"/>
          <w:szCs w:val="22"/>
        </w:rPr>
        <w:t xml:space="preserve">A requirement that LICENSOR shall file any patent application, secure any patent, or maintain any patent in force, other than the LICENSED PATENT; or </w:t>
      </w:r>
    </w:p>
    <w:p w14:paraId="07E158DB" w14:textId="3D793AE4" w:rsidR="001E1DAF" w:rsidRPr="00582FC8" w:rsidRDefault="001E1DAF" w:rsidP="00BE7035">
      <w:pPr>
        <w:pStyle w:val="Default"/>
        <w:numPr>
          <w:ilvl w:val="0"/>
          <w:numId w:val="21"/>
        </w:numPr>
        <w:spacing w:after="252" w:line="253" w:lineRule="atLeast"/>
        <w:rPr>
          <w:rFonts w:ascii="Times New Roman" w:hAnsi="Times New Roman" w:cs="Times New Roman"/>
          <w:sz w:val="22"/>
          <w:szCs w:val="22"/>
        </w:rPr>
      </w:pPr>
      <w:r w:rsidRPr="00582FC8">
        <w:rPr>
          <w:rFonts w:ascii="Times New Roman" w:hAnsi="Times New Roman" w:cs="Times New Roman"/>
          <w:sz w:val="22"/>
          <w:szCs w:val="22"/>
        </w:rPr>
        <w:t xml:space="preserve">An obligation to bring or prosecute actions or suits against third parties for infringement; or </w:t>
      </w:r>
    </w:p>
    <w:p w14:paraId="6B1A7264" w14:textId="78FD0DB3" w:rsidR="001E1DAF" w:rsidRPr="00582FC8" w:rsidRDefault="001E1DAF" w:rsidP="00BE7035">
      <w:pPr>
        <w:pStyle w:val="Default"/>
        <w:numPr>
          <w:ilvl w:val="0"/>
          <w:numId w:val="21"/>
        </w:numPr>
        <w:spacing w:after="252" w:line="253" w:lineRule="atLeast"/>
        <w:rPr>
          <w:rFonts w:ascii="Times New Roman" w:hAnsi="Times New Roman" w:cs="Times New Roman"/>
          <w:sz w:val="22"/>
          <w:szCs w:val="22"/>
        </w:rPr>
      </w:pPr>
      <w:r w:rsidRPr="00582FC8">
        <w:rPr>
          <w:rFonts w:ascii="Times New Roman" w:hAnsi="Times New Roman" w:cs="Times New Roman"/>
          <w:sz w:val="22"/>
          <w:szCs w:val="22"/>
        </w:rPr>
        <w:t xml:space="preserve">An obligation to furnish any manufacturing or technical information; or, if any such information is supplied, a warranty or representation that such information is accurate; or </w:t>
      </w:r>
    </w:p>
    <w:p w14:paraId="70A3664E" w14:textId="1BEC5E54" w:rsidR="001E1DAF" w:rsidRPr="00582FC8" w:rsidRDefault="001E1DAF" w:rsidP="00BE7035">
      <w:pPr>
        <w:pStyle w:val="Default"/>
        <w:numPr>
          <w:ilvl w:val="0"/>
          <w:numId w:val="21"/>
        </w:numPr>
        <w:spacing w:after="252" w:line="253" w:lineRule="atLeast"/>
        <w:rPr>
          <w:rFonts w:ascii="Times New Roman" w:hAnsi="Times New Roman" w:cs="Times New Roman"/>
          <w:sz w:val="22"/>
          <w:szCs w:val="22"/>
        </w:rPr>
      </w:pPr>
      <w:r w:rsidRPr="00582FC8">
        <w:rPr>
          <w:rFonts w:ascii="Times New Roman" w:hAnsi="Times New Roman" w:cs="Times New Roman"/>
          <w:sz w:val="22"/>
          <w:szCs w:val="22"/>
        </w:rPr>
        <w:t xml:space="preserve">Conferring a right to use in advertising, publicity or otherwise the name of any inventor of the LICENSED INVENTION or the </w:t>
      </w:r>
      <w:r w:rsidR="00EA1FE7">
        <w:rPr>
          <w:rFonts w:ascii="Times New Roman" w:hAnsi="Times New Roman" w:cs="Times New Roman"/>
          <w:sz w:val="22"/>
          <w:szCs w:val="22"/>
        </w:rPr>
        <w:t>USGS</w:t>
      </w:r>
      <w:r w:rsidRPr="00582FC8">
        <w:rPr>
          <w:rFonts w:ascii="Times New Roman" w:hAnsi="Times New Roman" w:cs="Times New Roman"/>
          <w:sz w:val="22"/>
          <w:szCs w:val="22"/>
        </w:rPr>
        <w:t xml:space="preserve"> name, seal, </w:t>
      </w:r>
      <w:r w:rsidR="00EA1FE7">
        <w:rPr>
          <w:rFonts w:ascii="Times New Roman" w:hAnsi="Times New Roman" w:cs="Times New Roman"/>
          <w:sz w:val="22"/>
          <w:szCs w:val="22"/>
        </w:rPr>
        <w:t xml:space="preserve">trademark, </w:t>
      </w:r>
      <w:r w:rsidRPr="00582FC8">
        <w:rPr>
          <w:rFonts w:ascii="Times New Roman" w:hAnsi="Times New Roman" w:cs="Times New Roman"/>
          <w:sz w:val="22"/>
          <w:szCs w:val="22"/>
        </w:rPr>
        <w:t xml:space="preserve">insignia, logotype or any other adaptation without the prior written consent of LICENSOR (except as otherwise provided in ARTICLE </w:t>
      </w:r>
      <w:r w:rsidR="005244CD">
        <w:rPr>
          <w:rFonts w:ascii="Times New Roman" w:hAnsi="Times New Roman" w:cs="Times New Roman"/>
          <w:sz w:val="22"/>
          <w:szCs w:val="22"/>
        </w:rPr>
        <w:t>7</w:t>
      </w:r>
      <w:r w:rsidRPr="00582FC8">
        <w:rPr>
          <w:rFonts w:ascii="Times New Roman" w:hAnsi="Times New Roman" w:cs="Times New Roman"/>
          <w:sz w:val="22"/>
          <w:szCs w:val="22"/>
        </w:rPr>
        <w:t xml:space="preserve">); or </w:t>
      </w:r>
    </w:p>
    <w:p w14:paraId="4798A177" w14:textId="5A433F6C" w:rsidR="001E1DAF" w:rsidRPr="00582FC8" w:rsidRDefault="001E1DAF" w:rsidP="00BE7035">
      <w:pPr>
        <w:pStyle w:val="Default"/>
        <w:numPr>
          <w:ilvl w:val="0"/>
          <w:numId w:val="21"/>
        </w:numPr>
        <w:spacing w:after="252" w:line="253" w:lineRule="atLeast"/>
        <w:rPr>
          <w:rFonts w:ascii="Times New Roman" w:hAnsi="Times New Roman" w:cs="Times New Roman"/>
          <w:sz w:val="22"/>
          <w:szCs w:val="22"/>
        </w:rPr>
      </w:pPr>
      <w:r w:rsidRPr="00582FC8">
        <w:rPr>
          <w:rFonts w:ascii="Times New Roman" w:hAnsi="Times New Roman" w:cs="Times New Roman"/>
          <w:sz w:val="22"/>
          <w:szCs w:val="22"/>
        </w:rPr>
        <w:t>Granting by implication or estoppel,</w:t>
      </w:r>
      <w:r w:rsidR="00887927">
        <w:rPr>
          <w:rFonts w:ascii="Times New Roman" w:hAnsi="Times New Roman" w:cs="Times New Roman"/>
          <w:sz w:val="22"/>
          <w:szCs w:val="22"/>
        </w:rPr>
        <w:t xml:space="preserve"> or otherwise,</w:t>
      </w:r>
      <w:r w:rsidRPr="00582FC8">
        <w:rPr>
          <w:rFonts w:ascii="Times New Roman" w:hAnsi="Times New Roman" w:cs="Times New Roman"/>
          <w:sz w:val="22"/>
          <w:szCs w:val="22"/>
        </w:rPr>
        <w:t xml:space="preserve"> any licenses or other rights under any patent of LICENSOR or any other entity including a natural person in the United States or any foreign country; or </w:t>
      </w:r>
    </w:p>
    <w:p w14:paraId="4577380F" w14:textId="6EEFD2DA" w:rsidR="001E1DAF" w:rsidRPr="00582FC8" w:rsidRDefault="001E1DAF" w:rsidP="00BE7035">
      <w:pPr>
        <w:pStyle w:val="Default"/>
        <w:numPr>
          <w:ilvl w:val="0"/>
          <w:numId w:val="21"/>
        </w:numPr>
        <w:spacing w:after="252" w:line="253" w:lineRule="atLeast"/>
        <w:rPr>
          <w:rFonts w:ascii="Times New Roman" w:hAnsi="Times New Roman" w:cs="Times New Roman"/>
          <w:sz w:val="22"/>
          <w:szCs w:val="22"/>
        </w:rPr>
      </w:pPr>
      <w:r w:rsidRPr="00582FC8">
        <w:rPr>
          <w:rFonts w:ascii="Times New Roman" w:hAnsi="Times New Roman" w:cs="Times New Roman"/>
          <w:sz w:val="22"/>
          <w:szCs w:val="22"/>
        </w:rPr>
        <w:t xml:space="preserve">Granting by implication, estoppel, or otherwise, any licenses or rights under patents or patent applications of LICENSOR other than the LICENSED INVENTION, regardless of whether such other patents or patent applications are dominant, subordinate, or an improvement to the invention or inventions as claimed, of the LICENSED PATENT, nor to other applications that did not claim the invention. </w:t>
      </w:r>
    </w:p>
    <w:p w14:paraId="1547C025" w14:textId="24F3DF3B" w:rsidR="00885690" w:rsidRDefault="001E1DAF" w:rsidP="00BE7035">
      <w:pPr>
        <w:pStyle w:val="Default"/>
        <w:numPr>
          <w:ilvl w:val="0"/>
          <w:numId w:val="21"/>
        </w:numPr>
        <w:spacing w:after="252" w:line="253" w:lineRule="atLeast"/>
        <w:rPr>
          <w:rFonts w:ascii="Times New Roman" w:hAnsi="Times New Roman" w:cs="Times New Roman"/>
          <w:sz w:val="22"/>
          <w:szCs w:val="22"/>
        </w:rPr>
      </w:pPr>
      <w:r w:rsidRPr="00582FC8">
        <w:rPr>
          <w:rFonts w:ascii="Times New Roman" w:hAnsi="Times New Roman" w:cs="Times New Roman"/>
          <w:sz w:val="22"/>
          <w:szCs w:val="22"/>
        </w:rPr>
        <w:t>Conferring upon any person or entity</w:t>
      </w:r>
      <w:r w:rsidR="00AE0E33">
        <w:rPr>
          <w:rFonts w:ascii="Times New Roman" w:hAnsi="Times New Roman" w:cs="Times New Roman"/>
          <w:sz w:val="22"/>
          <w:szCs w:val="22"/>
        </w:rPr>
        <w:t>:</w:t>
      </w:r>
      <w:r w:rsidRPr="00582FC8">
        <w:rPr>
          <w:rFonts w:ascii="Times New Roman" w:hAnsi="Times New Roman" w:cs="Times New Roman"/>
          <w:sz w:val="22"/>
          <w:szCs w:val="22"/>
        </w:rPr>
        <w:t xml:space="preserve"> </w:t>
      </w:r>
    </w:p>
    <w:p w14:paraId="17FFC22B" w14:textId="71171346" w:rsidR="00885690" w:rsidRDefault="00885690" w:rsidP="00BE7035">
      <w:pPr>
        <w:pStyle w:val="Default"/>
        <w:numPr>
          <w:ilvl w:val="1"/>
          <w:numId w:val="21"/>
        </w:numPr>
        <w:spacing w:after="252" w:line="253" w:lineRule="atLeast"/>
        <w:rPr>
          <w:rFonts w:ascii="Times New Roman" w:hAnsi="Times New Roman" w:cs="Times New Roman"/>
          <w:sz w:val="22"/>
          <w:szCs w:val="22"/>
        </w:rPr>
      </w:pPr>
      <w:r>
        <w:rPr>
          <w:rFonts w:ascii="Times New Roman" w:hAnsi="Times New Roman" w:cs="Times New Roman"/>
          <w:sz w:val="22"/>
          <w:szCs w:val="22"/>
        </w:rPr>
        <w:t>A</w:t>
      </w:r>
      <w:r w:rsidR="001E1DAF" w:rsidRPr="00582FC8">
        <w:rPr>
          <w:rFonts w:ascii="Times New Roman" w:hAnsi="Times New Roman" w:cs="Times New Roman"/>
          <w:sz w:val="22"/>
          <w:szCs w:val="22"/>
        </w:rPr>
        <w:t>ny immunity from or de</w:t>
      </w:r>
      <w:r>
        <w:rPr>
          <w:rFonts w:ascii="Times New Roman" w:hAnsi="Times New Roman" w:cs="Times New Roman"/>
          <w:sz w:val="22"/>
          <w:szCs w:val="22"/>
        </w:rPr>
        <w:t>fenses under the antitrust laws; or,</w:t>
      </w:r>
      <w:r w:rsidR="001E1DAF" w:rsidRPr="00582FC8">
        <w:rPr>
          <w:rFonts w:ascii="Times New Roman" w:hAnsi="Times New Roman" w:cs="Times New Roman"/>
          <w:sz w:val="22"/>
          <w:szCs w:val="22"/>
        </w:rPr>
        <w:t xml:space="preserve"> </w:t>
      </w:r>
    </w:p>
    <w:p w14:paraId="34A8646C" w14:textId="3C942902" w:rsidR="00885690" w:rsidRDefault="00885690" w:rsidP="00BE7035">
      <w:pPr>
        <w:pStyle w:val="Default"/>
        <w:numPr>
          <w:ilvl w:val="1"/>
          <w:numId w:val="21"/>
        </w:numPr>
        <w:spacing w:after="252" w:line="253" w:lineRule="atLeast"/>
        <w:rPr>
          <w:rFonts w:ascii="Times New Roman" w:hAnsi="Times New Roman" w:cs="Times New Roman"/>
          <w:sz w:val="22"/>
          <w:szCs w:val="22"/>
        </w:rPr>
      </w:pPr>
      <w:r>
        <w:rPr>
          <w:rFonts w:ascii="Times New Roman" w:hAnsi="Times New Roman" w:cs="Times New Roman"/>
          <w:sz w:val="22"/>
          <w:szCs w:val="22"/>
        </w:rPr>
        <w:t>A</w:t>
      </w:r>
      <w:r w:rsidR="001E1DAF" w:rsidRPr="00582FC8">
        <w:rPr>
          <w:rFonts w:ascii="Times New Roman" w:hAnsi="Times New Roman" w:cs="Times New Roman"/>
          <w:sz w:val="22"/>
          <w:szCs w:val="22"/>
        </w:rPr>
        <w:t>ny immunity</w:t>
      </w:r>
      <w:r>
        <w:rPr>
          <w:rFonts w:ascii="Times New Roman" w:hAnsi="Times New Roman" w:cs="Times New Roman"/>
          <w:sz w:val="22"/>
          <w:szCs w:val="22"/>
        </w:rPr>
        <w:t xml:space="preserve"> from a charge of patent misuse;</w:t>
      </w:r>
      <w:r w:rsidR="001E1DAF" w:rsidRPr="00582FC8">
        <w:rPr>
          <w:rFonts w:ascii="Times New Roman" w:hAnsi="Times New Roman" w:cs="Times New Roman"/>
          <w:sz w:val="22"/>
          <w:szCs w:val="22"/>
        </w:rPr>
        <w:t xml:space="preserve"> or</w:t>
      </w:r>
      <w:r>
        <w:rPr>
          <w:rFonts w:ascii="Times New Roman" w:hAnsi="Times New Roman" w:cs="Times New Roman"/>
          <w:sz w:val="22"/>
          <w:szCs w:val="22"/>
        </w:rPr>
        <w:t>,</w:t>
      </w:r>
      <w:r w:rsidR="001E1DAF" w:rsidRPr="00582FC8">
        <w:rPr>
          <w:rFonts w:ascii="Times New Roman" w:hAnsi="Times New Roman" w:cs="Times New Roman"/>
          <w:sz w:val="22"/>
          <w:szCs w:val="22"/>
        </w:rPr>
        <w:t xml:space="preserve"> </w:t>
      </w:r>
    </w:p>
    <w:p w14:paraId="09AE6B86" w14:textId="5E71E68A" w:rsidR="00F31FB8" w:rsidRDefault="00885690" w:rsidP="00BE7035">
      <w:pPr>
        <w:pStyle w:val="Default"/>
        <w:numPr>
          <w:ilvl w:val="1"/>
          <w:numId w:val="21"/>
        </w:numPr>
        <w:spacing w:after="252" w:line="253" w:lineRule="atLeast"/>
        <w:rPr>
          <w:rFonts w:ascii="Times New Roman" w:hAnsi="Times New Roman" w:cs="Times New Roman"/>
          <w:sz w:val="22"/>
          <w:szCs w:val="22"/>
        </w:rPr>
      </w:pPr>
      <w:r>
        <w:rPr>
          <w:rFonts w:ascii="Times New Roman" w:hAnsi="Times New Roman" w:cs="Times New Roman"/>
          <w:sz w:val="22"/>
          <w:szCs w:val="22"/>
        </w:rPr>
        <w:t>A</w:t>
      </w:r>
      <w:r w:rsidR="001E1DAF" w:rsidRPr="00582FC8">
        <w:rPr>
          <w:rFonts w:ascii="Times New Roman" w:hAnsi="Times New Roman" w:cs="Times New Roman"/>
          <w:sz w:val="22"/>
          <w:szCs w:val="22"/>
        </w:rPr>
        <w:t>ny immunity from the operation o</w:t>
      </w:r>
      <w:r w:rsidR="00F31FB8">
        <w:rPr>
          <w:rFonts w:ascii="Times New Roman" w:hAnsi="Times New Roman" w:cs="Times New Roman"/>
          <w:sz w:val="22"/>
          <w:szCs w:val="22"/>
        </w:rPr>
        <w:t>f Federal, State, or other law.</w:t>
      </w:r>
    </w:p>
    <w:p w14:paraId="035F9F84" w14:textId="166D25E1" w:rsidR="00315B22" w:rsidRDefault="00C15B7D" w:rsidP="00510821">
      <w:pPr>
        <w:pStyle w:val="Default"/>
        <w:numPr>
          <w:ilvl w:val="0"/>
          <w:numId w:val="9"/>
        </w:numPr>
        <w:spacing w:after="252" w:line="253" w:lineRule="atLeast"/>
        <w:jc w:val="center"/>
        <w:rPr>
          <w:rFonts w:ascii="Times New Roman" w:hAnsi="Times New Roman" w:cs="Times New Roman"/>
          <w:sz w:val="22"/>
          <w:szCs w:val="22"/>
        </w:rPr>
      </w:pPr>
      <w:r>
        <w:rPr>
          <w:rFonts w:ascii="Times New Roman" w:hAnsi="Times New Roman" w:cs="Times New Roman"/>
          <w:sz w:val="22"/>
          <w:szCs w:val="22"/>
        </w:rPr>
        <w:t>Risk Allocation and Indemnification</w:t>
      </w:r>
    </w:p>
    <w:p w14:paraId="63A03732" w14:textId="6C27381A" w:rsidR="00885690" w:rsidRDefault="001E1DAF" w:rsidP="00510821">
      <w:pPr>
        <w:pStyle w:val="CM12"/>
        <w:numPr>
          <w:ilvl w:val="1"/>
          <w:numId w:val="9"/>
        </w:numPr>
        <w:spacing w:after="252" w:line="253" w:lineRule="atLeast"/>
        <w:ind w:hanging="792"/>
        <w:rPr>
          <w:rFonts w:ascii="Times New Roman" w:hAnsi="Times New Roman"/>
          <w:color w:val="000000"/>
          <w:sz w:val="22"/>
          <w:szCs w:val="22"/>
        </w:rPr>
      </w:pPr>
      <w:r w:rsidRPr="00582FC8">
        <w:rPr>
          <w:rFonts w:ascii="Times New Roman" w:hAnsi="Times New Roman"/>
          <w:color w:val="000000"/>
          <w:sz w:val="22"/>
          <w:szCs w:val="22"/>
        </w:rPr>
        <w:t>LICENSOR makes no representation, extends no warranties of any kind, either express or implied, and assumes no responsibility whatsoever with respect t</w:t>
      </w:r>
      <w:r w:rsidR="00F27EC4">
        <w:rPr>
          <w:rFonts w:ascii="Times New Roman" w:hAnsi="Times New Roman"/>
          <w:color w:val="000000"/>
          <w:sz w:val="22"/>
          <w:szCs w:val="22"/>
        </w:rPr>
        <w:t>o use</w:t>
      </w:r>
      <w:r w:rsidRPr="00582FC8">
        <w:rPr>
          <w:rFonts w:ascii="Times New Roman" w:hAnsi="Times New Roman"/>
          <w:color w:val="000000"/>
          <w:sz w:val="22"/>
          <w:szCs w:val="22"/>
        </w:rPr>
        <w:t xml:space="preserve"> or other disposition by LICENSEE or its </w:t>
      </w:r>
      <w:r w:rsidR="00F27EC4">
        <w:rPr>
          <w:rFonts w:ascii="Times New Roman" w:hAnsi="Times New Roman"/>
          <w:color w:val="000000"/>
          <w:sz w:val="22"/>
          <w:szCs w:val="22"/>
        </w:rPr>
        <w:t>transfer</w:t>
      </w:r>
      <w:r w:rsidRPr="00582FC8">
        <w:rPr>
          <w:rFonts w:ascii="Times New Roman" w:hAnsi="Times New Roman"/>
          <w:color w:val="000000"/>
          <w:sz w:val="22"/>
          <w:szCs w:val="22"/>
        </w:rPr>
        <w:t xml:space="preserve">ees or other transferees of </w:t>
      </w:r>
      <w:r w:rsidR="00F27EC4">
        <w:rPr>
          <w:rFonts w:ascii="Times New Roman" w:hAnsi="Times New Roman"/>
          <w:color w:val="000000"/>
          <w:sz w:val="22"/>
          <w:szCs w:val="22"/>
        </w:rPr>
        <w:t>devices</w:t>
      </w:r>
      <w:r w:rsidRPr="00582FC8">
        <w:rPr>
          <w:rFonts w:ascii="Times New Roman" w:hAnsi="Times New Roman"/>
          <w:color w:val="000000"/>
          <w:sz w:val="22"/>
          <w:szCs w:val="22"/>
        </w:rPr>
        <w:t xml:space="preserve"> incorporating or made by the use of</w:t>
      </w:r>
      <w:r w:rsidR="00AE0E33">
        <w:rPr>
          <w:rFonts w:ascii="Times New Roman" w:hAnsi="Times New Roman"/>
          <w:color w:val="000000"/>
          <w:sz w:val="22"/>
          <w:szCs w:val="22"/>
        </w:rPr>
        <w:t>:</w:t>
      </w:r>
      <w:r w:rsidRPr="00582FC8">
        <w:rPr>
          <w:rFonts w:ascii="Times New Roman" w:hAnsi="Times New Roman"/>
          <w:color w:val="000000"/>
          <w:sz w:val="22"/>
          <w:szCs w:val="22"/>
        </w:rPr>
        <w:t xml:space="preserve"> </w:t>
      </w:r>
    </w:p>
    <w:p w14:paraId="73F48200" w14:textId="52A61B84" w:rsidR="00885690" w:rsidRDefault="00885690" w:rsidP="00BE7035">
      <w:pPr>
        <w:pStyle w:val="CM12"/>
        <w:numPr>
          <w:ilvl w:val="0"/>
          <w:numId w:val="22"/>
        </w:numPr>
        <w:spacing w:after="252" w:line="253" w:lineRule="atLeast"/>
        <w:rPr>
          <w:rFonts w:ascii="Times New Roman" w:hAnsi="Times New Roman"/>
          <w:color w:val="000000"/>
          <w:sz w:val="22"/>
          <w:szCs w:val="22"/>
        </w:rPr>
      </w:pPr>
      <w:r>
        <w:rPr>
          <w:rFonts w:ascii="Times New Roman" w:hAnsi="Times New Roman"/>
          <w:color w:val="000000"/>
          <w:sz w:val="22"/>
          <w:szCs w:val="22"/>
        </w:rPr>
        <w:t>T</w:t>
      </w:r>
      <w:r w:rsidR="001E1DAF" w:rsidRPr="00582FC8">
        <w:rPr>
          <w:rFonts w:ascii="Times New Roman" w:hAnsi="Times New Roman"/>
          <w:color w:val="000000"/>
          <w:sz w:val="22"/>
          <w:szCs w:val="22"/>
        </w:rPr>
        <w:t>he LICENSED INVENTION</w:t>
      </w:r>
      <w:r>
        <w:rPr>
          <w:rFonts w:ascii="Times New Roman" w:hAnsi="Times New Roman"/>
          <w:color w:val="000000"/>
          <w:sz w:val="22"/>
          <w:szCs w:val="22"/>
        </w:rPr>
        <w:t>; or,</w:t>
      </w:r>
    </w:p>
    <w:p w14:paraId="06774866" w14:textId="1C73714C" w:rsidR="001E1DAF" w:rsidRPr="00582FC8" w:rsidRDefault="00885690" w:rsidP="00BE7035">
      <w:pPr>
        <w:pStyle w:val="CM12"/>
        <w:numPr>
          <w:ilvl w:val="0"/>
          <w:numId w:val="22"/>
        </w:numPr>
        <w:spacing w:after="252" w:line="253" w:lineRule="atLeast"/>
        <w:rPr>
          <w:rFonts w:ascii="Times New Roman" w:hAnsi="Times New Roman"/>
          <w:color w:val="000000"/>
          <w:sz w:val="22"/>
          <w:szCs w:val="22"/>
        </w:rPr>
      </w:pPr>
      <w:r>
        <w:rPr>
          <w:rFonts w:ascii="Times New Roman" w:hAnsi="Times New Roman"/>
          <w:color w:val="000000"/>
          <w:sz w:val="22"/>
          <w:szCs w:val="22"/>
        </w:rPr>
        <w:t>I</w:t>
      </w:r>
      <w:r w:rsidR="001E1DAF" w:rsidRPr="00582FC8">
        <w:rPr>
          <w:rFonts w:ascii="Times New Roman" w:hAnsi="Times New Roman"/>
          <w:color w:val="000000"/>
          <w:sz w:val="22"/>
          <w:szCs w:val="22"/>
        </w:rPr>
        <w:t xml:space="preserve">nformation, if any, furnished under this AGREEMENT. </w:t>
      </w:r>
    </w:p>
    <w:p w14:paraId="4B837ECB" w14:textId="13B98D8B" w:rsidR="00885690" w:rsidRDefault="001E1DAF" w:rsidP="00510821">
      <w:pPr>
        <w:pStyle w:val="CM12"/>
        <w:numPr>
          <w:ilvl w:val="1"/>
          <w:numId w:val="9"/>
        </w:numPr>
        <w:spacing w:after="252" w:line="253" w:lineRule="atLeast"/>
        <w:ind w:right="72" w:hanging="792"/>
        <w:rPr>
          <w:rFonts w:ascii="Times New Roman" w:hAnsi="Times New Roman"/>
          <w:color w:val="000000"/>
          <w:sz w:val="22"/>
          <w:szCs w:val="22"/>
        </w:rPr>
      </w:pPr>
      <w:r w:rsidRPr="00582FC8">
        <w:rPr>
          <w:rFonts w:ascii="Times New Roman" w:hAnsi="Times New Roman"/>
          <w:color w:val="000000"/>
          <w:sz w:val="22"/>
          <w:szCs w:val="22"/>
        </w:rPr>
        <w:t>LICENSEE shall indemnify LICENSOR, its officers and employees, and hold them harmless against all liabilities, demands, damages, expenses, or losses including, but not limited to, attorney’s fees, court costs, and the like, arising</w:t>
      </w:r>
      <w:r w:rsidR="00885690">
        <w:rPr>
          <w:rFonts w:ascii="Times New Roman" w:hAnsi="Times New Roman"/>
          <w:color w:val="000000"/>
          <w:sz w:val="22"/>
          <w:szCs w:val="22"/>
        </w:rPr>
        <w:t>:</w:t>
      </w:r>
      <w:r w:rsidRPr="00582FC8">
        <w:rPr>
          <w:rFonts w:ascii="Times New Roman" w:hAnsi="Times New Roman"/>
          <w:color w:val="000000"/>
          <w:sz w:val="22"/>
          <w:szCs w:val="22"/>
        </w:rPr>
        <w:t xml:space="preserve"> </w:t>
      </w:r>
    </w:p>
    <w:p w14:paraId="775BAF5B" w14:textId="13CE3EC4" w:rsidR="00885690" w:rsidRDefault="00885690" w:rsidP="00BE7035">
      <w:pPr>
        <w:pStyle w:val="CM12"/>
        <w:numPr>
          <w:ilvl w:val="0"/>
          <w:numId w:val="23"/>
        </w:numPr>
        <w:spacing w:after="252" w:line="253" w:lineRule="atLeast"/>
        <w:ind w:right="72"/>
        <w:rPr>
          <w:rFonts w:ascii="Times New Roman" w:hAnsi="Times New Roman"/>
          <w:color w:val="000000"/>
          <w:sz w:val="22"/>
          <w:szCs w:val="22"/>
        </w:rPr>
      </w:pPr>
      <w:r>
        <w:rPr>
          <w:rFonts w:ascii="Times New Roman" w:hAnsi="Times New Roman"/>
          <w:color w:val="000000"/>
          <w:sz w:val="22"/>
          <w:szCs w:val="22"/>
        </w:rPr>
        <w:t>O</w:t>
      </w:r>
      <w:r w:rsidR="001E1DAF" w:rsidRPr="00582FC8">
        <w:rPr>
          <w:rFonts w:ascii="Times New Roman" w:hAnsi="Times New Roman"/>
          <w:color w:val="000000"/>
          <w:sz w:val="22"/>
          <w:szCs w:val="22"/>
        </w:rPr>
        <w:t>ut of the use by LICENSEE or its transferees of the LICENSED INVENTION or information furnished under this AG</w:t>
      </w:r>
      <w:r>
        <w:rPr>
          <w:rFonts w:ascii="Times New Roman" w:hAnsi="Times New Roman"/>
          <w:color w:val="000000"/>
          <w:sz w:val="22"/>
          <w:szCs w:val="22"/>
        </w:rPr>
        <w:t>REEMENT;</w:t>
      </w:r>
      <w:r w:rsidR="00F27EC4">
        <w:rPr>
          <w:rFonts w:ascii="Times New Roman" w:hAnsi="Times New Roman"/>
          <w:color w:val="000000"/>
          <w:sz w:val="22"/>
          <w:szCs w:val="22"/>
        </w:rPr>
        <w:t xml:space="preserve"> or</w:t>
      </w:r>
      <w:r>
        <w:rPr>
          <w:rFonts w:ascii="Times New Roman" w:hAnsi="Times New Roman"/>
          <w:color w:val="000000"/>
          <w:sz w:val="22"/>
          <w:szCs w:val="22"/>
        </w:rPr>
        <w:t>,</w:t>
      </w:r>
      <w:r w:rsidR="00F27EC4">
        <w:rPr>
          <w:rFonts w:ascii="Times New Roman" w:hAnsi="Times New Roman"/>
          <w:color w:val="000000"/>
          <w:sz w:val="22"/>
          <w:szCs w:val="22"/>
        </w:rPr>
        <w:t xml:space="preserve"> </w:t>
      </w:r>
    </w:p>
    <w:p w14:paraId="2921226F" w14:textId="7258C75E" w:rsidR="001E1DAF" w:rsidRPr="00582FC8" w:rsidRDefault="00885690" w:rsidP="00BE7035">
      <w:pPr>
        <w:pStyle w:val="CM12"/>
        <w:numPr>
          <w:ilvl w:val="0"/>
          <w:numId w:val="23"/>
        </w:numPr>
        <w:spacing w:after="252" w:line="253" w:lineRule="atLeast"/>
        <w:ind w:right="72"/>
        <w:rPr>
          <w:rFonts w:ascii="Times New Roman" w:hAnsi="Times New Roman"/>
          <w:color w:val="000000"/>
          <w:sz w:val="22"/>
          <w:szCs w:val="22"/>
        </w:rPr>
      </w:pPr>
      <w:r>
        <w:rPr>
          <w:rFonts w:ascii="Times New Roman" w:hAnsi="Times New Roman"/>
          <w:color w:val="000000"/>
          <w:sz w:val="22"/>
          <w:szCs w:val="22"/>
        </w:rPr>
        <w:t>O</w:t>
      </w:r>
      <w:r w:rsidR="00F27EC4">
        <w:rPr>
          <w:rFonts w:ascii="Times New Roman" w:hAnsi="Times New Roman"/>
          <w:color w:val="000000"/>
          <w:sz w:val="22"/>
          <w:szCs w:val="22"/>
        </w:rPr>
        <w:t>ut of any use</w:t>
      </w:r>
      <w:r w:rsidR="001E1DAF" w:rsidRPr="00582FC8">
        <w:rPr>
          <w:rFonts w:ascii="Times New Roman" w:hAnsi="Times New Roman"/>
          <w:color w:val="000000"/>
          <w:sz w:val="22"/>
          <w:szCs w:val="22"/>
        </w:rPr>
        <w:t xml:space="preserve"> or other disposition by LICENSEE or its transferees of </w:t>
      </w:r>
      <w:r w:rsidR="00F27EC4">
        <w:rPr>
          <w:rFonts w:ascii="Times New Roman" w:hAnsi="Times New Roman"/>
          <w:color w:val="000000"/>
          <w:sz w:val="22"/>
          <w:szCs w:val="22"/>
        </w:rPr>
        <w:t>devices</w:t>
      </w:r>
      <w:r w:rsidR="001E1DAF" w:rsidRPr="00582FC8">
        <w:rPr>
          <w:rFonts w:ascii="Times New Roman" w:hAnsi="Times New Roman"/>
          <w:color w:val="000000"/>
          <w:sz w:val="22"/>
          <w:szCs w:val="22"/>
        </w:rPr>
        <w:t xml:space="preserve">, processes, or compositions, made by use of such inventions or information. </w:t>
      </w:r>
    </w:p>
    <w:p w14:paraId="7732CAB2" w14:textId="09090F9A" w:rsidR="001E1DAF" w:rsidRPr="00582FC8" w:rsidRDefault="001E1DAF" w:rsidP="00510821">
      <w:pPr>
        <w:pStyle w:val="CM12"/>
        <w:numPr>
          <w:ilvl w:val="1"/>
          <w:numId w:val="9"/>
        </w:numPr>
        <w:spacing w:after="252" w:line="256" w:lineRule="atLeast"/>
        <w:ind w:right="270" w:hanging="792"/>
        <w:rPr>
          <w:rFonts w:ascii="Times New Roman" w:hAnsi="Times New Roman"/>
          <w:color w:val="000000"/>
          <w:sz w:val="22"/>
          <w:szCs w:val="22"/>
        </w:rPr>
      </w:pPr>
      <w:r w:rsidRPr="00582FC8">
        <w:rPr>
          <w:rFonts w:ascii="Times New Roman" w:hAnsi="Times New Roman"/>
          <w:color w:val="000000"/>
          <w:sz w:val="22"/>
          <w:szCs w:val="22"/>
        </w:rPr>
        <w:t xml:space="preserve">It shall be the sole responsibility of the LICENSEE to ensure that any and all embodiments of the LICENSED INVENTION are safe under all circumstances. </w:t>
      </w:r>
    </w:p>
    <w:p w14:paraId="72970EB7" w14:textId="376B6FF5" w:rsidR="001E1DAF" w:rsidRDefault="0034431B" w:rsidP="00510821">
      <w:pPr>
        <w:pStyle w:val="CM12"/>
        <w:numPr>
          <w:ilvl w:val="1"/>
          <w:numId w:val="9"/>
        </w:numPr>
        <w:spacing w:after="252" w:line="253" w:lineRule="atLeast"/>
        <w:ind w:hanging="792"/>
        <w:rPr>
          <w:rFonts w:ascii="Times New Roman" w:hAnsi="Times New Roman"/>
          <w:color w:val="000000"/>
          <w:sz w:val="22"/>
          <w:szCs w:val="22"/>
        </w:rPr>
      </w:pPr>
      <w:r>
        <w:rPr>
          <w:rFonts w:ascii="Times New Roman" w:hAnsi="Times New Roman"/>
          <w:color w:val="000000"/>
          <w:sz w:val="22"/>
          <w:szCs w:val="22"/>
        </w:rPr>
        <w:t>N</w:t>
      </w:r>
      <w:r w:rsidR="001E1DAF" w:rsidRPr="00582FC8">
        <w:rPr>
          <w:rFonts w:ascii="Times New Roman" w:hAnsi="Times New Roman"/>
          <w:color w:val="000000"/>
          <w:sz w:val="22"/>
          <w:szCs w:val="22"/>
        </w:rPr>
        <w:t>either PARTY will be liable to the other PARTY (nor to any third party claiming rights derived from the other PARTY’s rights) for incidental, consequential, special, punitive, or exemplary damages of any kind, including lost profits, loss of business, or other economic damage, and further including injury to property, as a result of breach of any warranty or other term of this AGREEMENT, regardless of whether the PARTY liable or allegedly liable was advised, had reason to know, or in fact knew of the pos</w:t>
      </w:r>
      <w:r w:rsidR="00885690">
        <w:rPr>
          <w:rFonts w:ascii="Times New Roman" w:hAnsi="Times New Roman"/>
          <w:color w:val="000000"/>
          <w:sz w:val="22"/>
          <w:szCs w:val="22"/>
        </w:rPr>
        <w:t>sibility thereof.</w:t>
      </w:r>
      <w:r w:rsidR="001E1DAF" w:rsidRPr="00582FC8">
        <w:rPr>
          <w:rFonts w:ascii="Times New Roman" w:hAnsi="Times New Roman"/>
          <w:color w:val="000000"/>
          <w:sz w:val="22"/>
          <w:szCs w:val="22"/>
        </w:rPr>
        <w:t xml:space="preserve"> </w:t>
      </w:r>
      <w:r>
        <w:rPr>
          <w:rFonts w:ascii="Times New Roman" w:hAnsi="Times New Roman"/>
          <w:color w:val="000000"/>
          <w:sz w:val="22"/>
          <w:szCs w:val="22"/>
        </w:rPr>
        <w:t xml:space="preserve">This </w:t>
      </w:r>
      <w:r w:rsidR="00887927">
        <w:rPr>
          <w:rFonts w:ascii="Times New Roman" w:hAnsi="Times New Roman"/>
          <w:color w:val="000000"/>
          <w:sz w:val="22"/>
          <w:szCs w:val="22"/>
        </w:rPr>
        <w:t xml:space="preserve">provision </w:t>
      </w:r>
      <w:r>
        <w:rPr>
          <w:rFonts w:ascii="Times New Roman" w:hAnsi="Times New Roman"/>
          <w:color w:val="000000"/>
          <w:sz w:val="22"/>
          <w:szCs w:val="22"/>
        </w:rPr>
        <w:t>is i</w:t>
      </w:r>
      <w:r w:rsidRPr="00582FC8">
        <w:rPr>
          <w:rFonts w:ascii="Times New Roman" w:hAnsi="Times New Roman"/>
          <w:color w:val="000000"/>
          <w:sz w:val="22"/>
          <w:szCs w:val="22"/>
        </w:rPr>
        <w:t>ndependent of, severable from, and to be enforced independently of any other enforceable or unenforceable provision of this AGREEMENT, other t</w:t>
      </w:r>
      <w:r w:rsidR="005244CD">
        <w:rPr>
          <w:rFonts w:ascii="Times New Roman" w:hAnsi="Times New Roman"/>
          <w:color w:val="000000"/>
          <w:sz w:val="22"/>
          <w:szCs w:val="22"/>
        </w:rPr>
        <w:t>han as provided in Sections 9.1 and 9</w:t>
      </w:r>
      <w:r w:rsidRPr="00582FC8">
        <w:rPr>
          <w:rFonts w:ascii="Times New Roman" w:hAnsi="Times New Roman"/>
          <w:color w:val="000000"/>
          <w:sz w:val="22"/>
          <w:szCs w:val="22"/>
        </w:rPr>
        <w:t>.2, or other than for infringement of one PARTY’s intellectual property rights by another PARTY, (including any engagement in licensable activities by licenses beyond the scope of the license provided by this AGREEMENT)</w:t>
      </w:r>
      <w:r>
        <w:rPr>
          <w:rFonts w:ascii="Times New Roman" w:hAnsi="Times New Roman"/>
          <w:color w:val="000000"/>
          <w:sz w:val="22"/>
          <w:szCs w:val="22"/>
        </w:rPr>
        <w:t>.</w:t>
      </w:r>
    </w:p>
    <w:p w14:paraId="281C6CA8" w14:textId="2C23D94C" w:rsidR="00315B22" w:rsidRPr="00A24C77" w:rsidRDefault="00315B22" w:rsidP="00510821">
      <w:pPr>
        <w:pStyle w:val="Default"/>
        <w:numPr>
          <w:ilvl w:val="0"/>
          <w:numId w:val="9"/>
        </w:numPr>
        <w:spacing w:after="252" w:line="253" w:lineRule="atLeast"/>
        <w:jc w:val="center"/>
        <w:rPr>
          <w:rFonts w:ascii="Times New Roman" w:hAnsi="Times New Roman" w:cs="Times New Roman"/>
          <w:sz w:val="22"/>
          <w:szCs w:val="22"/>
        </w:rPr>
      </w:pPr>
      <w:r w:rsidRPr="00A24C77">
        <w:rPr>
          <w:rFonts w:ascii="Times New Roman" w:hAnsi="Times New Roman" w:cs="Times New Roman"/>
          <w:sz w:val="22"/>
          <w:szCs w:val="22"/>
        </w:rPr>
        <w:t>Notices</w:t>
      </w:r>
    </w:p>
    <w:p w14:paraId="65812B57" w14:textId="2C299CE2" w:rsidR="00315B22" w:rsidRPr="00510821" w:rsidRDefault="00315B22" w:rsidP="00510821">
      <w:pPr>
        <w:pStyle w:val="ListParagraph"/>
        <w:widowControl w:val="0"/>
        <w:numPr>
          <w:ilvl w:val="1"/>
          <w:numId w:val="9"/>
        </w:numPr>
        <w:autoSpaceDE w:val="0"/>
        <w:autoSpaceDN w:val="0"/>
        <w:adjustRightInd w:val="0"/>
        <w:spacing w:after="252" w:line="253" w:lineRule="atLeast"/>
        <w:ind w:left="810" w:hanging="810"/>
        <w:rPr>
          <w:rFonts w:ascii="TimesNewRomanPSMT" w:hAnsi="TimesNewRomanPSMT" w:cs="TimesNewRomanPSMT"/>
          <w:sz w:val="22"/>
          <w:szCs w:val="22"/>
        </w:rPr>
      </w:pPr>
      <w:r w:rsidRPr="00510821">
        <w:rPr>
          <w:rFonts w:ascii="TimesNewRomanPSMT" w:hAnsi="TimesNewRomanPSMT" w:cs="TimesNewRomanPSMT"/>
          <w:sz w:val="22"/>
          <w:szCs w:val="22"/>
        </w:rPr>
        <w:t>Any notice or payment required to be given will be deemed to have been properly given and to be</w:t>
      </w:r>
      <w:r w:rsidR="00A24C77" w:rsidRPr="00510821">
        <w:rPr>
          <w:rFonts w:ascii="TimesNewRomanPSMT" w:hAnsi="TimesNewRomanPSMT" w:cs="TimesNewRomanPSMT"/>
          <w:sz w:val="22"/>
          <w:szCs w:val="22"/>
        </w:rPr>
        <w:t xml:space="preserve"> </w:t>
      </w:r>
      <w:r w:rsidRPr="00510821">
        <w:rPr>
          <w:rFonts w:ascii="TimesNewRomanPSMT" w:hAnsi="TimesNewRomanPSMT" w:cs="TimesNewRomanPSMT"/>
          <w:sz w:val="22"/>
          <w:szCs w:val="22"/>
        </w:rPr>
        <w:t>effective on the date of delivery if delivered in person, or submitted electronically by fax or email to the</w:t>
      </w:r>
      <w:r w:rsidR="00A24C77" w:rsidRPr="00510821">
        <w:rPr>
          <w:rFonts w:ascii="TimesNewRomanPSMT" w:hAnsi="TimesNewRomanPSMT" w:cs="TimesNewRomanPSMT"/>
          <w:sz w:val="22"/>
          <w:szCs w:val="22"/>
        </w:rPr>
        <w:t xml:space="preserve"> </w:t>
      </w:r>
      <w:r w:rsidRPr="00510821">
        <w:rPr>
          <w:rFonts w:ascii="TimesNewRomanPSMT" w:hAnsi="TimesNewRomanPSMT" w:cs="TimesNewRomanPSMT"/>
          <w:sz w:val="22"/>
          <w:szCs w:val="22"/>
        </w:rPr>
        <w:t xml:space="preserve">POC given </w:t>
      </w:r>
      <w:r w:rsidR="00AE0E33" w:rsidRPr="00510821">
        <w:rPr>
          <w:rFonts w:ascii="TimesNewRomanPSMT" w:hAnsi="TimesNewRomanPSMT" w:cs="TimesNewRomanPSMT"/>
          <w:sz w:val="22"/>
          <w:szCs w:val="22"/>
        </w:rPr>
        <w:t>in ARTICLE 11</w:t>
      </w:r>
      <w:r w:rsidRPr="00510821">
        <w:rPr>
          <w:rFonts w:ascii="TimesNewRomanPSMT" w:hAnsi="TimesNewRomanPSMT" w:cs="TimesNewRomanPSMT"/>
          <w:sz w:val="22"/>
          <w:szCs w:val="22"/>
        </w:rPr>
        <w:t>; or on the fifth business day after it was mailed if mailed by either first-class certified</w:t>
      </w:r>
      <w:r w:rsidR="00A24C77" w:rsidRPr="00510821">
        <w:rPr>
          <w:rFonts w:ascii="TimesNewRomanPSMT" w:hAnsi="TimesNewRomanPSMT" w:cs="TimesNewRomanPSMT"/>
          <w:sz w:val="22"/>
          <w:szCs w:val="22"/>
        </w:rPr>
        <w:t xml:space="preserve"> </w:t>
      </w:r>
      <w:r w:rsidRPr="00510821">
        <w:rPr>
          <w:rFonts w:ascii="TimesNewRomanPSMT" w:hAnsi="TimesNewRomanPSMT" w:cs="TimesNewRomanPSMT"/>
          <w:sz w:val="22"/>
          <w:szCs w:val="22"/>
        </w:rPr>
        <w:t xml:space="preserve">U.S. mail or commercial courier traceable mail to the respective addresses </w:t>
      </w:r>
      <w:r w:rsidR="00AE0E33" w:rsidRPr="00510821">
        <w:rPr>
          <w:rFonts w:ascii="TimesNewRomanPSMT" w:hAnsi="TimesNewRomanPSMT" w:cs="TimesNewRomanPSMT"/>
          <w:sz w:val="22"/>
          <w:szCs w:val="22"/>
        </w:rPr>
        <w:t>in ARTICLE 11</w:t>
      </w:r>
      <w:r w:rsidRPr="00510821">
        <w:rPr>
          <w:rFonts w:ascii="TimesNewRomanPSMT" w:hAnsi="TimesNewRomanPSMT" w:cs="TimesNewRomanPSMT"/>
          <w:sz w:val="22"/>
          <w:szCs w:val="22"/>
        </w:rPr>
        <w:t>.</w:t>
      </w:r>
    </w:p>
    <w:p w14:paraId="73B3CF4B" w14:textId="10B2C55C" w:rsidR="001E1DAF" w:rsidRPr="00A00D66" w:rsidRDefault="00D9119A" w:rsidP="00510821">
      <w:pPr>
        <w:pStyle w:val="Default"/>
        <w:numPr>
          <w:ilvl w:val="0"/>
          <w:numId w:val="9"/>
        </w:numPr>
        <w:spacing w:after="252" w:line="253" w:lineRule="atLeast"/>
        <w:jc w:val="center"/>
        <w:rPr>
          <w:rFonts w:ascii="Times New Roman" w:hAnsi="Times New Roman"/>
          <w:b/>
          <w:sz w:val="22"/>
          <w:szCs w:val="22"/>
        </w:rPr>
      </w:pPr>
      <w:r>
        <w:rPr>
          <w:rFonts w:ascii="Times New Roman" w:hAnsi="Times New Roman"/>
          <w:sz w:val="22"/>
          <w:szCs w:val="22"/>
        </w:rPr>
        <w:t>Points of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3595"/>
        <w:gridCol w:w="1440"/>
        <w:gridCol w:w="3548"/>
      </w:tblGrid>
      <w:tr w:rsidR="00BE7035" w:rsidRPr="00F210A2" w14:paraId="7694239B" w14:textId="77777777" w:rsidTr="00BE7035">
        <w:trPr>
          <w:trHeight w:val="288"/>
        </w:trPr>
        <w:tc>
          <w:tcPr>
            <w:tcW w:w="1327" w:type="dxa"/>
          </w:tcPr>
          <w:p w14:paraId="18B1BFBE" w14:textId="77777777" w:rsidR="00BE7035" w:rsidRPr="00BE7035" w:rsidRDefault="00BE7035" w:rsidP="007D54E8">
            <w:pPr>
              <w:pStyle w:val="CM12"/>
              <w:rPr>
                <w:rFonts w:ascii="Times New Roman" w:hAnsi="Times New Roman"/>
                <w:color w:val="000000"/>
                <w:sz w:val="22"/>
                <w:szCs w:val="22"/>
              </w:rPr>
            </w:pPr>
            <w:r w:rsidRPr="00BE7035">
              <w:rPr>
                <w:rFonts w:ascii="Times New Roman" w:hAnsi="Times New Roman"/>
                <w:color w:val="000000"/>
                <w:sz w:val="22"/>
                <w:szCs w:val="22"/>
              </w:rPr>
              <w:t>LICENSOR:</w:t>
            </w:r>
          </w:p>
        </w:tc>
        <w:tc>
          <w:tcPr>
            <w:tcW w:w="3600" w:type="dxa"/>
          </w:tcPr>
          <w:p w14:paraId="76159963" w14:textId="7F125B11" w:rsidR="00BE7035" w:rsidRPr="00BE7035" w:rsidRDefault="008269B9" w:rsidP="007D54E8">
            <w:pPr>
              <w:pStyle w:val="CM12"/>
              <w:rPr>
                <w:rFonts w:ascii="Times New Roman" w:hAnsi="Times New Roman"/>
                <w:color w:val="000000"/>
                <w:sz w:val="22"/>
                <w:szCs w:val="22"/>
              </w:rPr>
            </w:pPr>
            <w:r>
              <w:rPr>
                <w:rFonts w:ascii="Times New Roman" w:hAnsi="Times New Roman"/>
                <w:sz w:val="22"/>
                <w:szCs w:val="22"/>
              </w:rPr>
              <w:t>USGS</w:t>
            </w:r>
          </w:p>
        </w:tc>
        <w:tc>
          <w:tcPr>
            <w:tcW w:w="1440" w:type="dxa"/>
          </w:tcPr>
          <w:p w14:paraId="35AA621A" w14:textId="77777777" w:rsidR="00BE7035" w:rsidRPr="00F210A2" w:rsidRDefault="00BE7035" w:rsidP="007D54E8">
            <w:pPr>
              <w:pStyle w:val="CM12"/>
              <w:rPr>
                <w:rFonts w:ascii="Times New Roman" w:hAnsi="Times New Roman"/>
                <w:color w:val="000000"/>
                <w:sz w:val="22"/>
                <w:szCs w:val="22"/>
              </w:rPr>
            </w:pPr>
            <w:r w:rsidRPr="00F210A2">
              <w:rPr>
                <w:rFonts w:ascii="Times New Roman" w:hAnsi="Times New Roman"/>
                <w:color w:val="000000"/>
                <w:sz w:val="22"/>
                <w:szCs w:val="22"/>
              </w:rPr>
              <w:t>LICENSEE:</w:t>
            </w:r>
          </w:p>
        </w:tc>
        <w:tc>
          <w:tcPr>
            <w:tcW w:w="3559" w:type="dxa"/>
          </w:tcPr>
          <w:p w14:paraId="64825217" w14:textId="7D30DC2A" w:rsidR="00BE7035" w:rsidRPr="00F210A2" w:rsidRDefault="00BE7035" w:rsidP="007D54E8">
            <w:pPr>
              <w:pStyle w:val="CM12"/>
              <w:rPr>
                <w:rFonts w:ascii="Times New Roman" w:hAnsi="Times New Roman"/>
                <w:color w:val="000000"/>
                <w:sz w:val="22"/>
                <w:szCs w:val="22"/>
              </w:rPr>
            </w:pPr>
          </w:p>
        </w:tc>
      </w:tr>
      <w:tr w:rsidR="00BE7035" w:rsidRPr="00F210A2" w14:paraId="4F8A51C0" w14:textId="77777777" w:rsidTr="00BE7035">
        <w:trPr>
          <w:trHeight w:val="288"/>
        </w:trPr>
        <w:tc>
          <w:tcPr>
            <w:tcW w:w="1327" w:type="dxa"/>
          </w:tcPr>
          <w:p w14:paraId="2C26D6B0" w14:textId="77777777" w:rsidR="00BE7035" w:rsidRPr="00BE7035" w:rsidRDefault="00BE7035" w:rsidP="007D54E8">
            <w:pPr>
              <w:pStyle w:val="Default"/>
              <w:rPr>
                <w:rFonts w:ascii="Times New Roman" w:hAnsi="Times New Roman" w:cs="Times New Roman"/>
                <w:color w:val="auto"/>
                <w:sz w:val="22"/>
                <w:szCs w:val="22"/>
              </w:rPr>
            </w:pPr>
            <w:r w:rsidRPr="00BE7035">
              <w:rPr>
                <w:rFonts w:ascii="Times New Roman" w:hAnsi="Times New Roman" w:cs="Times New Roman"/>
                <w:color w:val="auto"/>
                <w:sz w:val="22"/>
                <w:szCs w:val="22"/>
              </w:rPr>
              <w:t>Name:</w:t>
            </w:r>
          </w:p>
        </w:tc>
        <w:tc>
          <w:tcPr>
            <w:tcW w:w="3600" w:type="dxa"/>
          </w:tcPr>
          <w:p w14:paraId="6906EEA2" w14:textId="346BEC4C" w:rsidR="00BE7035" w:rsidRPr="00BE7035" w:rsidRDefault="008269B9" w:rsidP="007D54E8">
            <w:pPr>
              <w:pStyle w:val="Default"/>
              <w:rPr>
                <w:rFonts w:ascii="Times New Roman" w:hAnsi="Times New Roman" w:cs="Times New Roman"/>
                <w:color w:val="auto"/>
                <w:sz w:val="22"/>
                <w:szCs w:val="22"/>
              </w:rPr>
            </w:pPr>
            <w:r>
              <w:rPr>
                <w:rFonts w:ascii="Times New Roman" w:hAnsi="Times New Roman" w:cs="Times New Roman"/>
                <w:color w:val="auto"/>
                <w:sz w:val="22"/>
                <w:szCs w:val="22"/>
              </w:rPr>
              <w:t>James Mitchell</w:t>
            </w:r>
          </w:p>
        </w:tc>
        <w:tc>
          <w:tcPr>
            <w:tcW w:w="1440" w:type="dxa"/>
          </w:tcPr>
          <w:p w14:paraId="49FDAEBE" w14:textId="77777777" w:rsidR="00BE7035" w:rsidRPr="00F210A2" w:rsidRDefault="00BE7035" w:rsidP="007D54E8">
            <w:pPr>
              <w:pStyle w:val="Default"/>
              <w:rPr>
                <w:rFonts w:ascii="Times New Roman" w:hAnsi="Times New Roman" w:cs="Times New Roman"/>
                <w:color w:val="auto"/>
                <w:sz w:val="22"/>
                <w:szCs w:val="22"/>
              </w:rPr>
            </w:pPr>
            <w:r w:rsidRPr="00F210A2">
              <w:rPr>
                <w:rFonts w:ascii="Times New Roman" w:hAnsi="Times New Roman" w:cs="Times New Roman"/>
                <w:color w:val="auto"/>
                <w:sz w:val="22"/>
                <w:szCs w:val="22"/>
              </w:rPr>
              <w:t>Name:</w:t>
            </w:r>
          </w:p>
        </w:tc>
        <w:tc>
          <w:tcPr>
            <w:tcW w:w="3559" w:type="dxa"/>
          </w:tcPr>
          <w:p w14:paraId="24258C76" w14:textId="74F419EC" w:rsidR="00BE7035" w:rsidRPr="00F210A2" w:rsidRDefault="00BE7035" w:rsidP="007D54E8">
            <w:pPr>
              <w:pStyle w:val="Default"/>
              <w:rPr>
                <w:rFonts w:ascii="Times New Roman" w:hAnsi="Times New Roman" w:cs="Times New Roman"/>
                <w:color w:val="auto"/>
                <w:sz w:val="22"/>
                <w:szCs w:val="22"/>
              </w:rPr>
            </w:pPr>
          </w:p>
        </w:tc>
      </w:tr>
      <w:tr w:rsidR="00BE7035" w:rsidRPr="00F210A2" w14:paraId="7D65FD3D" w14:textId="77777777" w:rsidTr="00BE7035">
        <w:trPr>
          <w:trHeight w:val="288"/>
        </w:trPr>
        <w:tc>
          <w:tcPr>
            <w:tcW w:w="1327" w:type="dxa"/>
          </w:tcPr>
          <w:p w14:paraId="086F0626" w14:textId="77777777" w:rsidR="00BE7035" w:rsidRPr="00BE7035" w:rsidRDefault="00BE7035" w:rsidP="007D54E8">
            <w:pPr>
              <w:pStyle w:val="Default"/>
              <w:rPr>
                <w:rFonts w:ascii="Times New Roman" w:hAnsi="Times New Roman" w:cs="Times New Roman"/>
                <w:color w:val="auto"/>
                <w:sz w:val="22"/>
                <w:szCs w:val="22"/>
              </w:rPr>
            </w:pPr>
            <w:r w:rsidRPr="00BE7035">
              <w:rPr>
                <w:rFonts w:ascii="Times New Roman" w:hAnsi="Times New Roman" w:cs="Times New Roman"/>
                <w:color w:val="auto"/>
                <w:sz w:val="22"/>
                <w:szCs w:val="22"/>
              </w:rPr>
              <w:t>Title:</w:t>
            </w:r>
          </w:p>
        </w:tc>
        <w:tc>
          <w:tcPr>
            <w:tcW w:w="3600" w:type="dxa"/>
          </w:tcPr>
          <w:p w14:paraId="264B99A7" w14:textId="503FB381" w:rsidR="00BE7035" w:rsidRPr="00BE7035" w:rsidRDefault="008269B9" w:rsidP="007D54E8">
            <w:pPr>
              <w:pStyle w:val="Default"/>
              <w:rPr>
                <w:rFonts w:ascii="Times New Roman" w:hAnsi="Times New Roman" w:cs="Times New Roman"/>
                <w:color w:val="auto"/>
                <w:sz w:val="22"/>
                <w:szCs w:val="22"/>
              </w:rPr>
            </w:pPr>
            <w:r>
              <w:rPr>
                <w:rFonts w:ascii="Times New Roman" w:hAnsi="Times New Roman" w:cs="Times New Roman"/>
                <w:sz w:val="22"/>
                <w:szCs w:val="22"/>
              </w:rPr>
              <w:t xml:space="preserve">Patent </w:t>
            </w:r>
            <w:r w:rsidR="00BE7035" w:rsidRPr="00BE7035">
              <w:rPr>
                <w:rFonts w:ascii="Times New Roman" w:hAnsi="Times New Roman" w:cs="Times New Roman"/>
                <w:sz w:val="22"/>
                <w:szCs w:val="22"/>
              </w:rPr>
              <w:t>Licensing Manager</w:t>
            </w:r>
          </w:p>
        </w:tc>
        <w:tc>
          <w:tcPr>
            <w:tcW w:w="1440" w:type="dxa"/>
          </w:tcPr>
          <w:p w14:paraId="3D5257D6" w14:textId="77777777" w:rsidR="00BE7035" w:rsidRPr="00F210A2" w:rsidRDefault="00BE7035" w:rsidP="007D54E8">
            <w:pPr>
              <w:pStyle w:val="Default"/>
              <w:rPr>
                <w:rFonts w:ascii="Times New Roman" w:hAnsi="Times New Roman" w:cs="Times New Roman"/>
                <w:color w:val="auto"/>
                <w:sz w:val="22"/>
                <w:szCs w:val="22"/>
              </w:rPr>
            </w:pPr>
            <w:r w:rsidRPr="00F210A2">
              <w:rPr>
                <w:rFonts w:ascii="Times New Roman" w:hAnsi="Times New Roman" w:cs="Times New Roman"/>
                <w:color w:val="auto"/>
                <w:sz w:val="22"/>
                <w:szCs w:val="22"/>
              </w:rPr>
              <w:t>Title:</w:t>
            </w:r>
          </w:p>
        </w:tc>
        <w:tc>
          <w:tcPr>
            <w:tcW w:w="3559" w:type="dxa"/>
          </w:tcPr>
          <w:p w14:paraId="1B00811D" w14:textId="1C118DAA" w:rsidR="00BE7035" w:rsidRPr="00F210A2" w:rsidRDefault="00BE7035" w:rsidP="007D54E8">
            <w:pPr>
              <w:pStyle w:val="Default"/>
              <w:rPr>
                <w:rFonts w:ascii="Times New Roman" w:hAnsi="Times New Roman" w:cs="Times New Roman"/>
                <w:color w:val="auto"/>
                <w:sz w:val="22"/>
                <w:szCs w:val="22"/>
              </w:rPr>
            </w:pPr>
          </w:p>
        </w:tc>
      </w:tr>
      <w:tr w:rsidR="00BE7035" w:rsidRPr="00F210A2" w14:paraId="4AB77185" w14:textId="77777777" w:rsidTr="00BE7035">
        <w:trPr>
          <w:trHeight w:val="288"/>
        </w:trPr>
        <w:tc>
          <w:tcPr>
            <w:tcW w:w="1327" w:type="dxa"/>
          </w:tcPr>
          <w:p w14:paraId="4CB106D8" w14:textId="77777777" w:rsidR="00BE7035" w:rsidRPr="00BE7035" w:rsidRDefault="00BE7035" w:rsidP="007D54E8">
            <w:pPr>
              <w:pStyle w:val="Default"/>
              <w:rPr>
                <w:rFonts w:ascii="Times New Roman" w:hAnsi="Times New Roman" w:cs="Times New Roman"/>
                <w:color w:val="auto"/>
                <w:sz w:val="22"/>
                <w:szCs w:val="22"/>
              </w:rPr>
            </w:pPr>
            <w:r w:rsidRPr="00BE7035">
              <w:rPr>
                <w:rFonts w:ascii="Times New Roman" w:hAnsi="Times New Roman" w:cs="Times New Roman"/>
                <w:color w:val="auto"/>
                <w:sz w:val="22"/>
                <w:szCs w:val="22"/>
              </w:rPr>
              <w:t>Address:</w:t>
            </w:r>
          </w:p>
        </w:tc>
        <w:tc>
          <w:tcPr>
            <w:tcW w:w="3600" w:type="dxa"/>
          </w:tcPr>
          <w:p w14:paraId="12ADF664" w14:textId="24E5641B" w:rsidR="008269B9" w:rsidRDefault="00461ECB" w:rsidP="007D54E8">
            <w:pPr>
              <w:pStyle w:val="Default"/>
              <w:rPr>
                <w:sz w:val="22"/>
                <w:szCs w:val="22"/>
              </w:rPr>
            </w:pPr>
            <w:r>
              <w:rPr>
                <w:sz w:val="22"/>
                <w:szCs w:val="22"/>
              </w:rPr>
              <w:t>1201 Sunrise Valley Dr.</w:t>
            </w:r>
          </w:p>
          <w:p w14:paraId="3E6065B5" w14:textId="02C68EB8" w:rsidR="00BE7035" w:rsidRPr="008269B9" w:rsidRDefault="008269B9" w:rsidP="007D54E8">
            <w:pPr>
              <w:pStyle w:val="Default"/>
              <w:rPr>
                <w:sz w:val="22"/>
                <w:szCs w:val="22"/>
              </w:rPr>
            </w:pPr>
            <w:r>
              <w:rPr>
                <w:sz w:val="22"/>
                <w:szCs w:val="22"/>
              </w:rPr>
              <w:t>MS 153</w:t>
            </w:r>
          </w:p>
        </w:tc>
        <w:tc>
          <w:tcPr>
            <w:tcW w:w="1440" w:type="dxa"/>
          </w:tcPr>
          <w:p w14:paraId="132AB769" w14:textId="77777777" w:rsidR="00BE7035" w:rsidRPr="00F210A2" w:rsidRDefault="00BE7035" w:rsidP="007D54E8">
            <w:pPr>
              <w:pStyle w:val="Default"/>
              <w:rPr>
                <w:rFonts w:ascii="Times New Roman" w:hAnsi="Times New Roman" w:cs="Times New Roman"/>
                <w:color w:val="auto"/>
                <w:sz w:val="22"/>
                <w:szCs w:val="22"/>
              </w:rPr>
            </w:pPr>
            <w:r w:rsidRPr="00F210A2">
              <w:rPr>
                <w:rFonts w:ascii="Times New Roman" w:hAnsi="Times New Roman" w:cs="Times New Roman"/>
                <w:color w:val="auto"/>
                <w:sz w:val="22"/>
                <w:szCs w:val="22"/>
              </w:rPr>
              <w:t>Address:</w:t>
            </w:r>
          </w:p>
        </w:tc>
        <w:tc>
          <w:tcPr>
            <w:tcW w:w="3559" w:type="dxa"/>
          </w:tcPr>
          <w:p w14:paraId="68CAE4C6" w14:textId="76768C8E" w:rsidR="00BE7035" w:rsidRPr="00F210A2" w:rsidRDefault="00BE7035" w:rsidP="007D54E8">
            <w:pPr>
              <w:pStyle w:val="Default"/>
              <w:rPr>
                <w:rFonts w:ascii="Times New Roman" w:hAnsi="Times New Roman" w:cs="Times New Roman"/>
                <w:color w:val="auto"/>
                <w:sz w:val="22"/>
                <w:szCs w:val="22"/>
              </w:rPr>
            </w:pPr>
          </w:p>
        </w:tc>
      </w:tr>
      <w:tr w:rsidR="00BE7035" w:rsidRPr="00F210A2" w14:paraId="3B1A6982" w14:textId="77777777" w:rsidTr="00BE7035">
        <w:trPr>
          <w:trHeight w:val="288"/>
        </w:trPr>
        <w:tc>
          <w:tcPr>
            <w:tcW w:w="1327" w:type="dxa"/>
          </w:tcPr>
          <w:p w14:paraId="7A8AE33D" w14:textId="77777777" w:rsidR="00BE7035" w:rsidRPr="00BE7035" w:rsidRDefault="00BE7035" w:rsidP="007D54E8">
            <w:pPr>
              <w:pStyle w:val="Default"/>
              <w:rPr>
                <w:rFonts w:ascii="Times New Roman" w:hAnsi="Times New Roman" w:cs="Times New Roman"/>
                <w:sz w:val="22"/>
                <w:szCs w:val="22"/>
              </w:rPr>
            </w:pPr>
          </w:p>
        </w:tc>
        <w:tc>
          <w:tcPr>
            <w:tcW w:w="3600" w:type="dxa"/>
          </w:tcPr>
          <w:p w14:paraId="2A47428D" w14:textId="77777777" w:rsidR="00BE7035" w:rsidRDefault="008269B9" w:rsidP="007D54E8">
            <w:pPr>
              <w:pStyle w:val="Default"/>
              <w:rPr>
                <w:rFonts w:ascii="Times New Roman" w:hAnsi="Times New Roman" w:cs="Times New Roman"/>
                <w:sz w:val="22"/>
                <w:szCs w:val="22"/>
              </w:rPr>
            </w:pPr>
            <w:r>
              <w:rPr>
                <w:rFonts w:ascii="Times New Roman" w:hAnsi="Times New Roman" w:cs="Times New Roman"/>
                <w:sz w:val="22"/>
                <w:szCs w:val="22"/>
              </w:rPr>
              <w:t>Reston, VA20192</w:t>
            </w:r>
          </w:p>
          <w:p w14:paraId="3D3C98E4" w14:textId="165DDF2B" w:rsidR="008269B9" w:rsidRPr="00BE7035" w:rsidRDefault="008269B9" w:rsidP="007D54E8">
            <w:pPr>
              <w:pStyle w:val="Default"/>
              <w:rPr>
                <w:rFonts w:ascii="Times New Roman" w:hAnsi="Times New Roman" w:cs="Times New Roman"/>
                <w:color w:val="auto"/>
                <w:sz w:val="22"/>
                <w:szCs w:val="22"/>
              </w:rPr>
            </w:pPr>
          </w:p>
        </w:tc>
        <w:tc>
          <w:tcPr>
            <w:tcW w:w="1440" w:type="dxa"/>
          </w:tcPr>
          <w:p w14:paraId="58C234E0" w14:textId="77777777" w:rsidR="00BE7035" w:rsidRPr="00F210A2" w:rsidRDefault="00BE7035" w:rsidP="007D54E8">
            <w:pPr>
              <w:pStyle w:val="Default"/>
              <w:rPr>
                <w:rFonts w:ascii="Times New Roman" w:hAnsi="Times New Roman" w:cs="Times New Roman"/>
                <w:color w:val="auto"/>
                <w:sz w:val="22"/>
                <w:szCs w:val="22"/>
              </w:rPr>
            </w:pPr>
          </w:p>
        </w:tc>
        <w:tc>
          <w:tcPr>
            <w:tcW w:w="3559" w:type="dxa"/>
          </w:tcPr>
          <w:p w14:paraId="2D734B3F" w14:textId="77777777" w:rsidR="00BE7035" w:rsidRPr="00F210A2" w:rsidRDefault="00BE7035" w:rsidP="007D54E8">
            <w:pPr>
              <w:pStyle w:val="Default"/>
              <w:rPr>
                <w:rFonts w:ascii="Times New Roman" w:hAnsi="Times New Roman" w:cs="Times New Roman"/>
                <w:color w:val="auto"/>
                <w:sz w:val="22"/>
                <w:szCs w:val="22"/>
              </w:rPr>
            </w:pPr>
          </w:p>
        </w:tc>
      </w:tr>
      <w:tr w:rsidR="00BE7035" w:rsidRPr="00F210A2" w14:paraId="3B02F644" w14:textId="77777777" w:rsidTr="00BE7035">
        <w:trPr>
          <w:trHeight w:val="288"/>
        </w:trPr>
        <w:tc>
          <w:tcPr>
            <w:tcW w:w="1327" w:type="dxa"/>
          </w:tcPr>
          <w:p w14:paraId="7F4E6DD9" w14:textId="77777777" w:rsidR="00BE7035" w:rsidRPr="00BE7035" w:rsidRDefault="00BE7035" w:rsidP="007D54E8">
            <w:pPr>
              <w:pStyle w:val="Default"/>
              <w:rPr>
                <w:rFonts w:ascii="Times New Roman" w:hAnsi="Times New Roman" w:cs="Times New Roman"/>
                <w:color w:val="auto"/>
                <w:sz w:val="22"/>
                <w:szCs w:val="22"/>
              </w:rPr>
            </w:pPr>
            <w:r w:rsidRPr="00BE7035">
              <w:rPr>
                <w:rFonts w:ascii="Times New Roman" w:hAnsi="Times New Roman" w:cs="Times New Roman"/>
                <w:color w:val="auto"/>
                <w:sz w:val="22"/>
                <w:szCs w:val="22"/>
              </w:rPr>
              <w:t>Telephone:</w:t>
            </w:r>
          </w:p>
        </w:tc>
        <w:tc>
          <w:tcPr>
            <w:tcW w:w="3600" w:type="dxa"/>
          </w:tcPr>
          <w:p w14:paraId="7ED924ED" w14:textId="0A62F4A2" w:rsidR="00BE7035" w:rsidRPr="00BE7035" w:rsidRDefault="008269B9" w:rsidP="007D54E8">
            <w:pPr>
              <w:pStyle w:val="Default"/>
              <w:rPr>
                <w:rFonts w:ascii="Times New Roman" w:hAnsi="Times New Roman" w:cs="Times New Roman"/>
                <w:color w:val="auto"/>
                <w:sz w:val="22"/>
                <w:szCs w:val="22"/>
              </w:rPr>
            </w:pPr>
            <w:r>
              <w:rPr>
                <w:rFonts w:ascii="Times New Roman" w:hAnsi="Times New Roman" w:cs="Times New Roman"/>
                <w:sz w:val="22"/>
                <w:szCs w:val="22"/>
              </w:rPr>
              <w:t>703-648</w:t>
            </w:r>
            <w:r w:rsidR="00BE7035" w:rsidRPr="00BE7035">
              <w:rPr>
                <w:rFonts w:ascii="Times New Roman" w:hAnsi="Times New Roman" w:cs="Times New Roman"/>
                <w:sz w:val="22"/>
                <w:szCs w:val="22"/>
              </w:rPr>
              <w:t>-</w:t>
            </w:r>
            <w:r>
              <w:rPr>
                <w:rFonts w:ascii="Times New Roman" w:hAnsi="Times New Roman" w:cs="Times New Roman"/>
                <w:sz w:val="22"/>
                <w:szCs w:val="22"/>
              </w:rPr>
              <w:t>4344</w:t>
            </w:r>
          </w:p>
        </w:tc>
        <w:tc>
          <w:tcPr>
            <w:tcW w:w="1440" w:type="dxa"/>
          </w:tcPr>
          <w:p w14:paraId="6B6A851E" w14:textId="77777777" w:rsidR="00BE7035" w:rsidRPr="00F210A2" w:rsidRDefault="00BE7035" w:rsidP="007D54E8">
            <w:pPr>
              <w:pStyle w:val="Default"/>
              <w:rPr>
                <w:rFonts w:ascii="Times New Roman" w:hAnsi="Times New Roman" w:cs="Times New Roman"/>
                <w:color w:val="auto"/>
                <w:sz w:val="22"/>
                <w:szCs w:val="22"/>
              </w:rPr>
            </w:pPr>
            <w:r w:rsidRPr="00F210A2">
              <w:rPr>
                <w:rFonts w:ascii="Times New Roman" w:hAnsi="Times New Roman" w:cs="Times New Roman"/>
                <w:color w:val="auto"/>
                <w:sz w:val="22"/>
                <w:szCs w:val="22"/>
              </w:rPr>
              <w:t>Telephone:</w:t>
            </w:r>
          </w:p>
        </w:tc>
        <w:tc>
          <w:tcPr>
            <w:tcW w:w="3559" w:type="dxa"/>
          </w:tcPr>
          <w:p w14:paraId="7081B4D3" w14:textId="77777777" w:rsidR="00BE7035" w:rsidRPr="00F210A2" w:rsidRDefault="00BE7035" w:rsidP="007D54E8">
            <w:pPr>
              <w:pStyle w:val="Default"/>
              <w:rPr>
                <w:rFonts w:ascii="Times New Roman" w:hAnsi="Times New Roman" w:cs="Times New Roman"/>
                <w:color w:val="auto"/>
                <w:sz w:val="22"/>
                <w:szCs w:val="22"/>
              </w:rPr>
            </w:pPr>
          </w:p>
        </w:tc>
      </w:tr>
      <w:tr w:rsidR="00BE7035" w:rsidRPr="00F210A2" w14:paraId="212D107E" w14:textId="77777777" w:rsidTr="00BE7035">
        <w:trPr>
          <w:trHeight w:val="288"/>
        </w:trPr>
        <w:tc>
          <w:tcPr>
            <w:tcW w:w="1327" w:type="dxa"/>
          </w:tcPr>
          <w:p w14:paraId="7BAE7307" w14:textId="77777777" w:rsidR="00BE7035" w:rsidRPr="00BE7035" w:rsidRDefault="00BE7035" w:rsidP="007D54E8">
            <w:pPr>
              <w:pStyle w:val="Default"/>
              <w:rPr>
                <w:rFonts w:ascii="Times New Roman" w:hAnsi="Times New Roman" w:cs="Times New Roman"/>
                <w:color w:val="auto"/>
                <w:sz w:val="22"/>
                <w:szCs w:val="22"/>
              </w:rPr>
            </w:pPr>
            <w:r w:rsidRPr="00BE7035">
              <w:rPr>
                <w:rFonts w:ascii="Times New Roman" w:hAnsi="Times New Roman" w:cs="Times New Roman"/>
                <w:color w:val="auto"/>
                <w:sz w:val="22"/>
                <w:szCs w:val="22"/>
              </w:rPr>
              <w:t>Email:</w:t>
            </w:r>
          </w:p>
        </w:tc>
        <w:tc>
          <w:tcPr>
            <w:tcW w:w="3600" w:type="dxa"/>
          </w:tcPr>
          <w:p w14:paraId="6E7FDC0F" w14:textId="5E561BA2" w:rsidR="00BE7035" w:rsidRPr="00BE7035" w:rsidRDefault="008269B9" w:rsidP="007D54E8">
            <w:pPr>
              <w:pStyle w:val="Default"/>
              <w:rPr>
                <w:rFonts w:ascii="Times New Roman" w:hAnsi="Times New Roman" w:cs="Times New Roman"/>
                <w:color w:val="auto"/>
                <w:sz w:val="22"/>
                <w:szCs w:val="22"/>
              </w:rPr>
            </w:pPr>
            <w:r>
              <w:rPr>
                <w:rFonts w:ascii="Times New Roman" w:hAnsi="Times New Roman" w:cs="Times New Roman"/>
                <w:sz w:val="22"/>
                <w:szCs w:val="22"/>
              </w:rPr>
              <w:t>jmmitchell@usgs</w:t>
            </w:r>
            <w:r w:rsidR="00BE7035" w:rsidRPr="00BE7035">
              <w:rPr>
                <w:rFonts w:ascii="Times New Roman" w:hAnsi="Times New Roman" w:cs="Times New Roman"/>
                <w:sz w:val="22"/>
                <w:szCs w:val="22"/>
              </w:rPr>
              <w:t>.gov</w:t>
            </w:r>
          </w:p>
        </w:tc>
        <w:tc>
          <w:tcPr>
            <w:tcW w:w="1440" w:type="dxa"/>
          </w:tcPr>
          <w:p w14:paraId="3A2A29DB" w14:textId="77777777" w:rsidR="00BE7035" w:rsidRPr="00F210A2" w:rsidRDefault="00BE7035" w:rsidP="007D54E8">
            <w:pPr>
              <w:pStyle w:val="Default"/>
              <w:rPr>
                <w:rFonts w:ascii="Times New Roman" w:hAnsi="Times New Roman" w:cs="Times New Roman"/>
                <w:color w:val="auto"/>
                <w:sz w:val="22"/>
                <w:szCs w:val="22"/>
              </w:rPr>
            </w:pPr>
            <w:r w:rsidRPr="00F210A2">
              <w:rPr>
                <w:rFonts w:ascii="Times New Roman" w:hAnsi="Times New Roman" w:cs="Times New Roman"/>
                <w:color w:val="auto"/>
                <w:sz w:val="22"/>
                <w:szCs w:val="22"/>
              </w:rPr>
              <w:t>Email:</w:t>
            </w:r>
          </w:p>
        </w:tc>
        <w:tc>
          <w:tcPr>
            <w:tcW w:w="3559" w:type="dxa"/>
          </w:tcPr>
          <w:p w14:paraId="7E947A84" w14:textId="77777777" w:rsidR="00BE7035" w:rsidRPr="00F210A2" w:rsidRDefault="00BE7035" w:rsidP="007D54E8">
            <w:pPr>
              <w:pStyle w:val="Default"/>
              <w:rPr>
                <w:rFonts w:ascii="Times New Roman" w:hAnsi="Times New Roman" w:cs="Times New Roman"/>
                <w:color w:val="auto"/>
                <w:sz w:val="22"/>
                <w:szCs w:val="22"/>
              </w:rPr>
            </w:pPr>
          </w:p>
        </w:tc>
      </w:tr>
    </w:tbl>
    <w:p w14:paraId="2FB7B9AF" w14:textId="77777777" w:rsidR="00CF648C" w:rsidRDefault="00CF648C" w:rsidP="00A24C77">
      <w:pPr>
        <w:pStyle w:val="Default"/>
        <w:tabs>
          <w:tab w:val="left" w:pos="1440"/>
          <w:tab w:val="left" w:pos="5040"/>
          <w:tab w:val="left" w:pos="5760"/>
          <w:tab w:val="left" w:pos="6480"/>
        </w:tabs>
        <w:rPr>
          <w:rFonts w:ascii="Times New Roman" w:hAnsi="Times New Roman" w:cs="Times New Roman"/>
          <w:color w:val="auto"/>
          <w:sz w:val="22"/>
          <w:szCs w:val="22"/>
        </w:rPr>
      </w:pPr>
    </w:p>
    <w:p w14:paraId="365B36CE" w14:textId="3300873C" w:rsidR="00CF648C" w:rsidRDefault="00315B22" w:rsidP="00510821">
      <w:pPr>
        <w:pStyle w:val="Default"/>
        <w:numPr>
          <w:ilvl w:val="0"/>
          <w:numId w:val="9"/>
        </w:numPr>
        <w:tabs>
          <w:tab w:val="left" w:pos="5760"/>
        </w:tabs>
        <w:spacing w:after="252" w:line="253" w:lineRule="atLeast"/>
        <w:jc w:val="center"/>
        <w:rPr>
          <w:rFonts w:ascii="Times New Roman" w:hAnsi="Times New Roman" w:cs="Times New Roman"/>
          <w:color w:val="auto"/>
          <w:sz w:val="22"/>
          <w:szCs w:val="22"/>
        </w:rPr>
      </w:pPr>
      <w:r>
        <w:rPr>
          <w:rFonts w:ascii="Times New Roman" w:hAnsi="Times New Roman" w:cs="Times New Roman"/>
          <w:color w:val="auto"/>
          <w:sz w:val="22"/>
          <w:szCs w:val="22"/>
        </w:rPr>
        <w:t>Patent Validity</w:t>
      </w:r>
    </w:p>
    <w:p w14:paraId="64525A92" w14:textId="3719C416" w:rsidR="001E1DAF" w:rsidRDefault="001E1DAF" w:rsidP="00510821">
      <w:pPr>
        <w:pStyle w:val="CM12"/>
        <w:numPr>
          <w:ilvl w:val="1"/>
          <w:numId w:val="9"/>
        </w:numPr>
        <w:spacing w:after="252" w:line="253" w:lineRule="atLeast"/>
        <w:ind w:left="810" w:hanging="810"/>
        <w:rPr>
          <w:rFonts w:ascii="Times New Roman" w:hAnsi="Times New Roman"/>
          <w:sz w:val="22"/>
          <w:szCs w:val="22"/>
        </w:rPr>
      </w:pPr>
      <w:r w:rsidRPr="00582FC8">
        <w:rPr>
          <w:rFonts w:ascii="Times New Roman" w:hAnsi="Times New Roman"/>
          <w:sz w:val="22"/>
          <w:szCs w:val="22"/>
        </w:rPr>
        <w:t xml:space="preserve">If, in any proceeding in which the validity, infringement, or priority of invention of any claim of the LICENSED PATENT to LICENSEE is in issue, the final judgment shall be followed. </w:t>
      </w:r>
    </w:p>
    <w:p w14:paraId="466975CB" w14:textId="7D319878" w:rsidR="001E1DAF" w:rsidRPr="00582FC8" w:rsidRDefault="001E1DAF" w:rsidP="00510821">
      <w:pPr>
        <w:pStyle w:val="CM12"/>
        <w:numPr>
          <w:ilvl w:val="0"/>
          <w:numId w:val="9"/>
        </w:numPr>
        <w:spacing w:after="252" w:line="253" w:lineRule="atLeast"/>
        <w:jc w:val="center"/>
        <w:rPr>
          <w:rFonts w:ascii="Times New Roman" w:hAnsi="Times New Roman"/>
          <w:sz w:val="22"/>
          <w:szCs w:val="22"/>
        </w:rPr>
      </w:pPr>
      <w:r w:rsidRPr="00582FC8">
        <w:rPr>
          <w:rFonts w:ascii="Times New Roman" w:hAnsi="Times New Roman"/>
          <w:sz w:val="22"/>
          <w:szCs w:val="22"/>
        </w:rPr>
        <w:t>Dispute or Breach</w:t>
      </w:r>
    </w:p>
    <w:p w14:paraId="56D8D605" w14:textId="51D2A6B7" w:rsidR="001E1DAF" w:rsidRPr="00582FC8" w:rsidRDefault="001E1DAF" w:rsidP="00510821">
      <w:pPr>
        <w:pStyle w:val="CM12"/>
        <w:numPr>
          <w:ilvl w:val="1"/>
          <w:numId w:val="9"/>
        </w:numPr>
        <w:spacing w:after="252" w:line="253" w:lineRule="atLeast"/>
        <w:ind w:hanging="792"/>
        <w:rPr>
          <w:rFonts w:ascii="Times New Roman" w:hAnsi="Times New Roman"/>
          <w:sz w:val="22"/>
          <w:szCs w:val="22"/>
        </w:rPr>
      </w:pPr>
      <w:r w:rsidRPr="00582FC8">
        <w:rPr>
          <w:rFonts w:ascii="Times New Roman" w:hAnsi="Times New Roman"/>
          <w:sz w:val="22"/>
          <w:szCs w:val="22"/>
        </w:rPr>
        <w:t xml:space="preserve">All disputes concerning the interpretation or application of this AGREEMENT shall be discussed mutually between the PARTIES. Any disputes that are not disposed of by </w:t>
      </w:r>
      <w:r w:rsidR="00461ECB">
        <w:rPr>
          <w:rFonts w:ascii="Times New Roman" w:hAnsi="Times New Roman"/>
          <w:sz w:val="22"/>
          <w:szCs w:val="22"/>
        </w:rPr>
        <w:t xml:space="preserve">mutual </w:t>
      </w:r>
      <w:r w:rsidR="00461ECB" w:rsidRPr="00582FC8">
        <w:rPr>
          <w:rFonts w:ascii="Times New Roman" w:hAnsi="Times New Roman"/>
          <w:sz w:val="22"/>
          <w:szCs w:val="22"/>
        </w:rPr>
        <w:t>agreement</w:t>
      </w:r>
      <w:r w:rsidRPr="00582FC8">
        <w:rPr>
          <w:rFonts w:ascii="Times New Roman" w:hAnsi="Times New Roman"/>
          <w:sz w:val="22"/>
          <w:szCs w:val="22"/>
        </w:rPr>
        <w:t xml:space="preserve"> shall be decided by the </w:t>
      </w:r>
      <w:r w:rsidR="00AE2EF6">
        <w:rPr>
          <w:rFonts w:ascii="Times New Roman" w:hAnsi="Times New Roman"/>
          <w:sz w:val="22"/>
          <w:szCs w:val="22"/>
        </w:rPr>
        <w:t>USGS</w:t>
      </w:r>
      <w:r w:rsidRPr="00582FC8">
        <w:rPr>
          <w:rFonts w:ascii="Times New Roman" w:hAnsi="Times New Roman"/>
          <w:sz w:val="22"/>
          <w:szCs w:val="22"/>
        </w:rPr>
        <w:t xml:space="preserve">, or designee, who shall reduce the decision to writing and mail or otherwise deliver a copy thereof to LICENSEE. LICENSEE may respond to such notice of a dispute decision in accordance with the procedures set forth in </w:t>
      </w:r>
      <w:r w:rsidR="00D747F9">
        <w:rPr>
          <w:rFonts w:ascii="Times New Roman" w:hAnsi="Times New Roman"/>
          <w:sz w:val="22"/>
          <w:szCs w:val="22"/>
        </w:rPr>
        <w:t>ARTICLE</w:t>
      </w:r>
      <w:r w:rsidRPr="00582FC8">
        <w:rPr>
          <w:rFonts w:ascii="Times New Roman" w:hAnsi="Times New Roman"/>
          <w:sz w:val="22"/>
          <w:szCs w:val="22"/>
        </w:rPr>
        <w:t xml:space="preserve"> 1</w:t>
      </w:r>
      <w:r w:rsidR="005244CD">
        <w:rPr>
          <w:rFonts w:ascii="Times New Roman" w:hAnsi="Times New Roman"/>
          <w:sz w:val="22"/>
          <w:szCs w:val="22"/>
        </w:rPr>
        <w:t>4</w:t>
      </w:r>
      <w:r w:rsidRPr="00582FC8">
        <w:rPr>
          <w:rFonts w:ascii="Times New Roman" w:hAnsi="Times New Roman"/>
          <w:sz w:val="22"/>
          <w:szCs w:val="22"/>
        </w:rPr>
        <w:t xml:space="preserve">. </w:t>
      </w:r>
    </w:p>
    <w:p w14:paraId="57975F86" w14:textId="26F5204F" w:rsidR="001E1DAF" w:rsidRPr="00582FC8" w:rsidRDefault="001E1DAF" w:rsidP="00510821">
      <w:pPr>
        <w:pStyle w:val="CM12"/>
        <w:numPr>
          <w:ilvl w:val="1"/>
          <w:numId w:val="9"/>
        </w:numPr>
        <w:spacing w:after="252" w:line="253" w:lineRule="atLeast"/>
        <w:ind w:hanging="792"/>
        <w:rPr>
          <w:rFonts w:ascii="Times New Roman" w:hAnsi="Times New Roman"/>
          <w:sz w:val="22"/>
          <w:szCs w:val="22"/>
        </w:rPr>
      </w:pPr>
      <w:r w:rsidRPr="00582FC8">
        <w:rPr>
          <w:rFonts w:ascii="Times New Roman" w:hAnsi="Times New Roman"/>
          <w:sz w:val="22"/>
          <w:szCs w:val="22"/>
        </w:rPr>
        <w:t>In the event of a breach that entails either a violation, non-performance</w:t>
      </w:r>
      <w:r w:rsidR="00AE0E33">
        <w:rPr>
          <w:rFonts w:ascii="Times New Roman" w:hAnsi="Times New Roman"/>
          <w:sz w:val="22"/>
          <w:szCs w:val="22"/>
        </w:rPr>
        <w:t>,</w:t>
      </w:r>
      <w:r w:rsidRPr="00582FC8">
        <w:rPr>
          <w:rFonts w:ascii="Times New Roman" w:hAnsi="Times New Roman"/>
          <w:sz w:val="22"/>
          <w:szCs w:val="22"/>
        </w:rPr>
        <w:t xml:space="preserve"> or misrepresentation of any provision of this AGREEMENT, the non-breaching PARTY shall give the breaching PARTY notice </w:t>
      </w:r>
      <w:r w:rsidR="0034431B">
        <w:rPr>
          <w:rFonts w:ascii="Times New Roman" w:hAnsi="Times New Roman"/>
          <w:sz w:val="22"/>
          <w:szCs w:val="22"/>
        </w:rPr>
        <w:t>of the</w:t>
      </w:r>
      <w:r w:rsidR="00887927">
        <w:rPr>
          <w:rFonts w:ascii="Times New Roman" w:hAnsi="Times New Roman"/>
          <w:sz w:val="22"/>
          <w:szCs w:val="22"/>
        </w:rPr>
        <w:t xml:space="preserve"> breach</w:t>
      </w:r>
      <w:r w:rsidR="00481847">
        <w:rPr>
          <w:rFonts w:ascii="Times New Roman" w:hAnsi="Times New Roman"/>
          <w:sz w:val="22"/>
          <w:szCs w:val="22"/>
        </w:rPr>
        <w:t>. This notice of the breach will signify the start of the</w:t>
      </w:r>
      <w:r w:rsidR="0034431B">
        <w:rPr>
          <w:rFonts w:ascii="Times New Roman" w:hAnsi="Times New Roman"/>
          <w:sz w:val="22"/>
          <w:szCs w:val="22"/>
        </w:rPr>
        <w:t xml:space="preserve"> cure period. This notice must describe </w:t>
      </w:r>
      <w:r w:rsidRPr="00582FC8">
        <w:rPr>
          <w:rFonts w:ascii="Times New Roman" w:hAnsi="Times New Roman"/>
          <w:sz w:val="22"/>
          <w:szCs w:val="22"/>
        </w:rPr>
        <w:t>the breach and stat</w:t>
      </w:r>
      <w:r w:rsidR="0034431B">
        <w:rPr>
          <w:rFonts w:ascii="Times New Roman" w:hAnsi="Times New Roman"/>
          <w:sz w:val="22"/>
          <w:szCs w:val="22"/>
        </w:rPr>
        <w:t>e</w:t>
      </w:r>
      <w:r w:rsidRPr="00582FC8">
        <w:rPr>
          <w:rFonts w:ascii="Times New Roman" w:hAnsi="Times New Roman"/>
          <w:sz w:val="22"/>
          <w:szCs w:val="22"/>
        </w:rPr>
        <w:t xml:space="preserve"> that the breaching PARTY has thirty (30) calendar days after notice of the breach to cure the breach or show cause why the AGREEMENT should not be terminated</w:t>
      </w:r>
      <w:r w:rsidR="00481847">
        <w:rPr>
          <w:rFonts w:ascii="Times New Roman" w:hAnsi="Times New Roman"/>
          <w:sz w:val="22"/>
          <w:szCs w:val="22"/>
        </w:rPr>
        <w:t xml:space="preserve"> unless the breach is one for which no cure period is required as set forth in 13.4. </w:t>
      </w:r>
    </w:p>
    <w:p w14:paraId="65386C1F" w14:textId="2E3BAEDF" w:rsidR="0034431B" w:rsidRPr="0034431B" w:rsidRDefault="0034431B" w:rsidP="00510821">
      <w:pPr>
        <w:pStyle w:val="Default"/>
        <w:numPr>
          <w:ilvl w:val="1"/>
          <w:numId w:val="9"/>
        </w:numPr>
        <w:spacing w:after="252" w:line="253" w:lineRule="atLeast"/>
        <w:ind w:hanging="792"/>
        <w:rPr>
          <w:rFonts w:ascii="Times New Roman" w:hAnsi="Times New Roman"/>
          <w:sz w:val="22"/>
          <w:szCs w:val="22"/>
        </w:rPr>
      </w:pPr>
      <w:r w:rsidRPr="00582FC8">
        <w:rPr>
          <w:rFonts w:ascii="Times New Roman" w:hAnsi="Times New Roman" w:cs="Times New Roman"/>
          <w:color w:val="auto"/>
          <w:sz w:val="22"/>
          <w:szCs w:val="22"/>
        </w:rPr>
        <w:t xml:space="preserve">The breaching PARTY will be deemed to have cured such breach if within the cure period it takes steps reasonably adequate to alleviate any damage to the non-breaching PARTY resulting from the breach and to prevent a similar future breach. </w:t>
      </w:r>
    </w:p>
    <w:p w14:paraId="4098D64D" w14:textId="241243BC" w:rsidR="001E1DAF" w:rsidRPr="00582FC8" w:rsidRDefault="001E1DAF" w:rsidP="00510821">
      <w:pPr>
        <w:pStyle w:val="CM12"/>
        <w:numPr>
          <w:ilvl w:val="1"/>
          <w:numId w:val="9"/>
        </w:numPr>
        <w:spacing w:after="252" w:line="253" w:lineRule="atLeast"/>
        <w:ind w:hanging="792"/>
        <w:rPr>
          <w:rFonts w:ascii="Times New Roman" w:hAnsi="Times New Roman"/>
          <w:sz w:val="22"/>
          <w:szCs w:val="22"/>
        </w:rPr>
      </w:pPr>
      <w:r w:rsidRPr="00582FC8">
        <w:rPr>
          <w:rFonts w:ascii="Times New Roman" w:hAnsi="Times New Roman"/>
          <w:sz w:val="22"/>
          <w:szCs w:val="22"/>
        </w:rPr>
        <w:t xml:space="preserve">No cure period is required, except as may be otherwise provided in this AGREEMENT, if: </w:t>
      </w:r>
    </w:p>
    <w:p w14:paraId="4262172C" w14:textId="1CF907EB" w:rsidR="001E1DAF" w:rsidRPr="00582FC8" w:rsidRDefault="001E1DAF" w:rsidP="00BE7035">
      <w:pPr>
        <w:pStyle w:val="Default"/>
        <w:numPr>
          <w:ilvl w:val="0"/>
          <w:numId w:val="24"/>
        </w:numPr>
        <w:spacing w:after="252" w:line="253" w:lineRule="atLeast"/>
        <w:rPr>
          <w:rFonts w:ascii="Times New Roman" w:hAnsi="Times New Roman" w:cs="Times New Roman"/>
          <w:color w:val="auto"/>
          <w:sz w:val="22"/>
          <w:szCs w:val="22"/>
        </w:rPr>
      </w:pPr>
      <w:r w:rsidRPr="00582FC8">
        <w:rPr>
          <w:rFonts w:ascii="Times New Roman" w:hAnsi="Times New Roman" w:cs="Times New Roman"/>
          <w:color w:val="auto"/>
          <w:sz w:val="22"/>
          <w:szCs w:val="22"/>
        </w:rPr>
        <w:t xml:space="preserve">This AGREEMENT sets forth specific deadline dates for the obligation allegedly breached; or </w:t>
      </w:r>
    </w:p>
    <w:p w14:paraId="481FCC99" w14:textId="6F174306" w:rsidR="001E1DAF" w:rsidRPr="00582FC8" w:rsidRDefault="001E1DAF" w:rsidP="00BE7035">
      <w:pPr>
        <w:pStyle w:val="Default"/>
        <w:numPr>
          <w:ilvl w:val="0"/>
          <w:numId w:val="24"/>
        </w:numPr>
        <w:spacing w:after="252" w:line="253" w:lineRule="atLeast"/>
        <w:rPr>
          <w:rFonts w:ascii="Times New Roman" w:hAnsi="Times New Roman" w:cs="Times New Roman"/>
          <w:color w:val="auto"/>
          <w:sz w:val="22"/>
          <w:szCs w:val="22"/>
        </w:rPr>
      </w:pPr>
      <w:r w:rsidRPr="00582FC8">
        <w:rPr>
          <w:rFonts w:ascii="Times New Roman" w:hAnsi="Times New Roman" w:cs="Times New Roman"/>
          <w:color w:val="auto"/>
          <w:sz w:val="22"/>
          <w:szCs w:val="22"/>
        </w:rPr>
        <w:t xml:space="preserve">This AGREEMENT otherwise states that no cure period is required in connection with the termination in question. </w:t>
      </w:r>
    </w:p>
    <w:p w14:paraId="169DE7DF" w14:textId="590BFD5A" w:rsidR="001E1DAF" w:rsidRPr="00582FC8" w:rsidRDefault="00315B22" w:rsidP="00510821">
      <w:pPr>
        <w:pStyle w:val="Default"/>
        <w:numPr>
          <w:ilvl w:val="0"/>
          <w:numId w:val="9"/>
        </w:numPr>
        <w:spacing w:after="252" w:line="253" w:lineRule="atLeast"/>
        <w:jc w:val="center"/>
        <w:rPr>
          <w:rFonts w:ascii="Times New Roman" w:hAnsi="Times New Roman" w:cs="Times New Roman"/>
          <w:color w:val="auto"/>
          <w:sz w:val="22"/>
          <w:szCs w:val="22"/>
        </w:rPr>
      </w:pPr>
      <w:r>
        <w:rPr>
          <w:rFonts w:ascii="Times New Roman" w:hAnsi="Times New Roman" w:cs="Times New Roman"/>
          <w:color w:val="auto"/>
          <w:sz w:val="22"/>
          <w:szCs w:val="22"/>
        </w:rPr>
        <w:t>Termination or Modification</w:t>
      </w:r>
    </w:p>
    <w:p w14:paraId="42D5231D" w14:textId="5C95AF03" w:rsidR="001E1DAF" w:rsidRPr="00582FC8" w:rsidRDefault="001E1DAF" w:rsidP="00510821">
      <w:pPr>
        <w:pStyle w:val="Default"/>
        <w:numPr>
          <w:ilvl w:val="1"/>
          <w:numId w:val="9"/>
        </w:numPr>
        <w:spacing w:after="252" w:line="253" w:lineRule="atLeast"/>
        <w:ind w:hanging="792"/>
        <w:rPr>
          <w:rFonts w:ascii="Times New Roman" w:hAnsi="Times New Roman" w:cs="Times New Roman"/>
          <w:color w:val="auto"/>
          <w:sz w:val="22"/>
          <w:szCs w:val="22"/>
        </w:rPr>
      </w:pPr>
      <w:r w:rsidRPr="00582FC8">
        <w:rPr>
          <w:rFonts w:ascii="Times New Roman" w:hAnsi="Times New Roman" w:cs="Times New Roman"/>
          <w:color w:val="auto"/>
          <w:sz w:val="22"/>
          <w:szCs w:val="22"/>
        </w:rPr>
        <w:t xml:space="preserve">The PARTIES may terminate or modify this AGREEMENT by mutual consent upon such terms as they may agree in writing. </w:t>
      </w:r>
    </w:p>
    <w:p w14:paraId="05B0E5DB" w14:textId="590EA1CE" w:rsidR="001E1DAF" w:rsidRPr="00582FC8" w:rsidRDefault="001E1DAF" w:rsidP="00510821">
      <w:pPr>
        <w:pStyle w:val="CM12"/>
        <w:numPr>
          <w:ilvl w:val="1"/>
          <w:numId w:val="9"/>
        </w:numPr>
        <w:spacing w:after="252" w:line="253" w:lineRule="atLeast"/>
        <w:ind w:hanging="792"/>
        <w:rPr>
          <w:rFonts w:ascii="Times New Roman" w:hAnsi="Times New Roman"/>
          <w:sz w:val="22"/>
          <w:szCs w:val="22"/>
        </w:rPr>
      </w:pPr>
      <w:r w:rsidRPr="00582FC8">
        <w:rPr>
          <w:rFonts w:ascii="Times New Roman" w:hAnsi="Times New Roman"/>
          <w:sz w:val="22"/>
          <w:szCs w:val="22"/>
        </w:rPr>
        <w:t>LICENSEE may prospectively terminate this AGREEMENT</w:t>
      </w:r>
      <w:r w:rsidR="00BF6305">
        <w:rPr>
          <w:rFonts w:ascii="Times New Roman" w:hAnsi="Times New Roman"/>
          <w:sz w:val="22"/>
          <w:szCs w:val="22"/>
        </w:rPr>
        <w:t xml:space="preserve"> by written notice which will become effective upon</w:t>
      </w:r>
      <w:r w:rsidRPr="00582FC8">
        <w:rPr>
          <w:rFonts w:ascii="Times New Roman" w:hAnsi="Times New Roman"/>
          <w:sz w:val="22"/>
          <w:szCs w:val="22"/>
        </w:rPr>
        <w:t xml:space="preserve"> </w:t>
      </w:r>
      <w:r w:rsidR="0034431B">
        <w:rPr>
          <w:rFonts w:ascii="Times New Roman" w:hAnsi="Times New Roman"/>
          <w:sz w:val="22"/>
          <w:szCs w:val="22"/>
        </w:rPr>
        <w:t>thirty</w:t>
      </w:r>
      <w:r w:rsidRPr="00582FC8">
        <w:rPr>
          <w:rFonts w:ascii="Times New Roman" w:hAnsi="Times New Roman"/>
          <w:sz w:val="22"/>
          <w:szCs w:val="22"/>
        </w:rPr>
        <w:t xml:space="preserve"> (</w:t>
      </w:r>
      <w:r w:rsidR="0034431B">
        <w:rPr>
          <w:rFonts w:ascii="Times New Roman" w:hAnsi="Times New Roman"/>
          <w:sz w:val="22"/>
          <w:szCs w:val="22"/>
        </w:rPr>
        <w:t>30</w:t>
      </w:r>
      <w:r w:rsidRPr="00582FC8">
        <w:rPr>
          <w:rFonts w:ascii="Times New Roman" w:hAnsi="Times New Roman"/>
          <w:sz w:val="22"/>
          <w:szCs w:val="22"/>
        </w:rPr>
        <w:t>) calendar days</w:t>
      </w:r>
      <w:r w:rsidR="00BF6305">
        <w:rPr>
          <w:rFonts w:ascii="Times New Roman" w:hAnsi="Times New Roman"/>
          <w:sz w:val="22"/>
          <w:szCs w:val="22"/>
        </w:rPr>
        <w:t xml:space="preserve"> of the receipt of notice by the </w:t>
      </w:r>
      <w:r w:rsidRPr="00582FC8">
        <w:rPr>
          <w:rFonts w:ascii="Times New Roman" w:hAnsi="Times New Roman"/>
          <w:sz w:val="22"/>
          <w:szCs w:val="22"/>
        </w:rPr>
        <w:t>LICENSOR</w:t>
      </w:r>
      <w:r w:rsidR="00BF6305">
        <w:rPr>
          <w:rFonts w:ascii="Times New Roman" w:hAnsi="Times New Roman"/>
          <w:sz w:val="22"/>
          <w:szCs w:val="22"/>
        </w:rPr>
        <w:t xml:space="preserve"> </w:t>
      </w:r>
      <w:r w:rsidRPr="00582FC8">
        <w:rPr>
          <w:rFonts w:ascii="Times New Roman" w:hAnsi="Times New Roman"/>
          <w:sz w:val="22"/>
          <w:szCs w:val="22"/>
        </w:rPr>
        <w:t>in accordance with Section 1</w:t>
      </w:r>
      <w:r w:rsidR="00BF6305">
        <w:rPr>
          <w:rFonts w:ascii="Times New Roman" w:hAnsi="Times New Roman"/>
          <w:sz w:val="22"/>
          <w:szCs w:val="22"/>
        </w:rPr>
        <w:t>0</w:t>
      </w:r>
      <w:r w:rsidRPr="00582FC8">
        <w:rPr>
          <w:rFonts w:ascii="Times New Roman" w:hAnsi="Times New Roman"/>
          <w:sz w:val="22"/>
          <w:szCs w:val="22"/>
        </w:rPr>
        <w:t xml:space="preserve">.1. </w:t>
      </w:r>
    </w:p>
    <w:p w14:paraId="6E6EBF9F" w14:textId="53494A4F" w:rsidR="001E1DAF" w:rsidRPr="00582FC8" w:rsidRDefault="001E1DAF" w:rsidP="00510821">
      <w:pPr>
        <w:pStyle w:val="CM1"/>
        <w:numPr>
          <w:ilvl w:val="1"/>
          <w:numId w:val="9"/>
        </w:numPr>
        <w:spacing w:after="252"/>
        <w:ind w:hanging="792"/>
        <w:rPr>
          <w:rFonts w:ascii="Times New Roman" w:hAnsi="Times New Roman"/>
          <w:sz w:val="22"/>
          <w:szCs w:val="22"/>
        </w:rPr>
      </w:pPr>
      <w:r w:rsidRPr="00582FC8">
        <w:rPr>
          <w:rFonts w:ascii="Times New Roman" w:hAnsi="Times New Roman"/>
          <w:sz w:val="22"/>
          <w:szCs w:val="22"/>
        </w:rPr>
        <w:t xml:space="preserve">This AGREEMENT may be terminated by LICENSOR, in whole or in part, if: </w:t>
      </w:r>
    </w:p>
    <w:p w14:paraId="68121118" w14:textId="6A734193" w:rsidR="001E1DAF" w:rsidRPr="00582FC8" w:rsidRDefault="001E1DAF" w:rsidP="00BE7035">
      <w:pPr>
        <w:pStyle w:val="Default"/>
        <w:numPr>
          <w:ilvl w:val="0"/>
          <w:numId w:val="25"/>
        </w:numPr>
        <w:spacing w:after="252" w:line="253" w:lineRule="atLeast"/>
        <w:rPr>
          <w:rFonts w:ascii="Times New Roman" w:hAnsi="Times New Roman" w:cs="Times New Roman"/>
          <w:color w:val="auto"/>
          <w:sz w:val="22"/>
          <w:szCs w:val="22"/>
        </w:rPr>
      </w:pPr>
      <w:r w:rsidRPr="00582FC8">
        <w:rPr>
          <w:rFonts w:ascii="Times New Roman" w:hAnsi="Times New Roman" w:cs="Times New Roman"/>
          <w:color w:val="auto"/>
          <w:sz w:val="22"/>
          <w:szCs w:val="22"/>
        </w:rPr>
        <w:t xml:space="preserve">LICENSEE fails to pay </w:t>
      </w:r>
      <w:r w:rsidR="00582FC8" w:rsidRPr="00582FC8">
        <w:rPr>
          <w:rFonts w:ascii="Times New Roman" w:hAnsi="Times New Roman" w:cs="Times New Roman"/>
          <w:color w:val="auto"/>
          <w:sz w:val="22"/>
          <w:szCs w:val="22"/>
        </w:rPr>
        <w:t>the license fee</w:t>
      </w:r>
      <w:r w:rsidRPr="00582FC8">
        <w:rPr>
          <w:rFonts w:ascii="Times New Roman" w:hAnsi="Times New Roman" w:cs="Times New Roman"/>
          <w:color w:val="auto"/>
          <w:sz w:val="22"/>
          <w:szCs w:val="22"/>
        </w:rPr>
        <w:t xml:space="preserve"> or submit reports as provided by </w:t>
      </w:r>
      <w:r w:rsidRPr="005244CD">
        <w:rPr>
          <w:rFonts w:ascii="Times New Roman" w:hAnsi="Times New Roman" w:cs="Times New Roman"/>
          <w:color w:val="auto"/>
          <w:sz w:val="22"/>
          <w:szCs w:val="22"/>
        </w:rPr>
        <w:t xml:space="preserve">ARTICLES </w:t>
      </w:r>
      <w:r w:rsidR="00A00D66" w:rsidRPr="005244CD">
        <w:rPr>
          <w:rFonts w:ascii="Times New Roman" w:hAnsi="Times New Roman" w:cs="Times New Roman"/>
          <w:color w:val="auto"/>
          <w:sz w:val="22"/>
          <w:szCs w:val="22"/>
        </w:rPr>
        <w:t>5</w:t>
      </w:r>
      <w:r w:rsidRPr="00E4319A">
        <w:rPr>
          <w:rFonts w:ascii="Times New Roman" w:hAnsi="Times New Roman" w:cs="Times New Roman"/>
          <w:color w:val="auto"/>
          <w:sz w:val="22"/>
          <w:szCs w:val="22"/>
        </w:rPr>
        <w:t xml:space="preserve"> and </w:t>
      </w:r>
      <w:r w:rsidR="00A00D66" w:rsidRPr="00E4319A">
        <w:rPr>
          <w:rFonts w:ascii="Times New Roman" w:hAnsi="Times New Roman" w:cs="Times New Roman"/>
          <w:color w:val="auto"/>
          <w:sz w:val="22"/>
          <w:szCs w:val="22"/>
        </w:rPr>
        <w:t>6</w:t>
      </w:r>
      <w:r w:rsidRPr="00E4319A">
        <w:rPr>
          <w:rFonts w:ascii="Times New Roman" w:hAnsi="Times New Roman" w:cs="Times New Roman"/>
          <w:color w:val="auto"/>
          <w:sz w:val="22"/>
          <w:szCs w:val="22"/>
        </w:rPr>
        <w:t>.</w:t>
      </w:r>
      <w:r w:rsidRPr="00582FC8">
        <w:rPr>
          <w:rFonts w:ascii="Times New Roman" w:hAnsi="Times New Roman" w:cs="Times New Roman"/>
          <w:color w:val="auto"/>
          <w:sz w:val="22"/>
          <w:szCs w:val="22"/>
        </w:rPr>
        <w:t xml:space="preserve"> </w:t>
      </w:r>
    </w:p>
    <w:p w14:paraId="1826AB79" w14:textId="076F9653" w:rsidR="001E1DAF" w:rsidRPr="00582FC8" w:rsidRDefault="001E1DAF" w:rsidP="00BE7035">
      <w:pPr>
        <w:pStyle w:val="Default"/>
        <w:numPr>
          <w:ilvl w:val="0"/>
          <w:numId w:val="25"/>
        </w:numPr>
        <w:spacing w:after="252" w:line="253" w:lineRule="atLeast"/>
        <w:rPr>
          <w:rFonts w:ascii="Times New Roman" w:hAnsi="Times New Roman" w:cs="Times New Roman"/>
          <w:color w:val="auto"/>
          <w:sz w:val="22"/>
          <w:szCs w:val="22"/>
        </w:rPr>
      </w:pPr>
      <w:r w:rsidRPr="00582FC8">
        <w:rPr>
          <w:rFonts w:ascii="Times New Roman" w:hAnsi="Times New Roman" w:cs="Times New Roman"/>
          <w:color w:val="auto"/>
          <w:sz w:val="22"/>
          <w:szCs w:val="22"/>
        </w:rPr>
        <w:t xml:space="preserve">LICENSOR determines that such action is necessary to meet the requirements for public use specified by Federal regulations issued after the date of the license and such requirements are not reasonably satisfied by LICENSEE. </w:t>
      </w:r>
    </w:p>
    <w:p w14:paraId="1E8D0E10" w14:textId="118F14C9" w:rsidR="001E1DAF" w:rsidRPr="00582FC8" w:rsidRDefault="001E1DAF" w:rsidP="00BE7035">
      <w:pPr>
        <w:pStyle w:val="Default"/>
        <w:numPr>
          <w:ilvl w:val="0"/>
          <w:numId w:val="25"/>
        </w:numPr>
        <w:spacing w:after="252" w:line="253" w:lineRule="atLeast"/>
        <w:rPr>
          <w:rFonts w:ascii="Times New Roman" w:hAnsi="Times New Roman" w:cs="Times New Roman"/>
          <w:color w:val="auto"/>
          <w:sz w:val="22"/>
          <w:szCs w:val="22"/>
        </w:rPr>
      </w:pPr>
      <w:r w:rsidRPr="00582FC8">
        <w:rPr>
          <w:rFonts w:ascii="Times New Roman" w:hAnsi="Times New Roman" w:cs="Times New Roman"/>
          <w:color w:val="auto"/>
          <w:sz w:val="22"/>
          <w:szCs w:val="22"/>
        </w:rPr>
        <w:t xml:space="preserve">The LICENSEE has willfully made a false statement of or willfully omitted a </w:t>
      </w:r>
      <w:r w:rsidR="007F5EE8">
        <w:rPr>
          <w:rFonts w:ascii="Times New Roman" w:hAnsi="Times New Roman" w:cs="Times New Roman"/>
          <w:color w:val="auto"/>
          <w:sz w:val="22"/>
          <w:szCs w:val="22"/>
        </w:rPr>
        <w:t>MATERIAL</w:t>
      </w:r>
      <w:r w:rsidRPr="00582FC8">
        <w:rPr>
          <w:rFonts w:ascii="Times New Roman" w:hAnsi="Times New Roman" w:cs="Times New Roman"/>
          <w:color w:val="auto"/>
          <w:sz w:val="22"/>
          <w:szCs w:val="22"/>
        </w:rPr>
        <w:t xml:space="preserve"> fact in the license application or in any report required by the license agreement. </w:t>
      </w:r>
    </w:p>
    <w:p w14:paraId="24612BC5" w14:textId="4737760D" w:rsidR="001E1DAF" w:rsidRPr="00582FC8" w:rsidRDefault="001E1DAF" w:rsidP="00BE7035">
      <w:pPr>
        <w:pStyle w:val="Default"/>
        <w:numPr>
          <w:ilvl w:val="0"/>
          <w:numId w:val="25"/>
        </w:numPr>
        <w:spacing w:after="252" w:line="253" w:lineRule="atLeast"/>
        <w:rPr>
          <w:rFonts w:ascii="Times New Roman" w:hAnsi="Times New Roman" w:cs="Times New Roman"/>
          <w:color w:val="auto"/>
          <w:sz w:val="22"/>
          <w:szCs w:val="22"/>
        </w:rPr>
      </w:pPr>
      <w:r w:rsidRPr="00582FC8">
        <w:rPr>
          <w:rFonts w:ascii="Times New Roman" w:hAnsi="Times New Roman" w:cs="Times New Roman"/>
          <w:color w:val="auto"/>
          <w:sz w:val="22"/>
          <w:szCs w:val="22"/>
        </w:rPr>
        <w:t xml:space="preserve">The LICENSEE has been found by a court of competent jurisdiction to have violated the Federal antitrust laws in connection with its performance under the license agreement. </w:t>
      </w:r>
    </w:p>
    <w:p w14:paraId="3ED8E1A2" w14:textId="59D28925" w:rsidR="001E1DAF" w:rsidRPr="00582FC8" w:rsidRDefault="001E1DAF" w:rsidP="00BE7035">
      <w:pPr>
        <w:pStyle w:val="Default"/>
        <w:numPr>
          <w:ilvl w:val="0"/>
          <w:numId w:val="25"/>
        </w:numPr>
        <w:spacing w:after="252" w:line="253" w:lineRule="atLeast"/>
        <w:rPr>
          <w:rFonts w:ascii="Times New Roman" w:hAnsi="Times New Roman" w:cs="Times New Roman"/>
          <w:color w:val="auto"/>
          <w:sz w:val="22"/>
          <w:szCs w:val="22"/>
        </w:rPr>
      </w:pPr>
      <w:r w:rsidRPr="00582FC8">
        <w:rPr>
          <w:rFonts w:ascii="Times New Roman" w:hAnsi="Times New Roman" w:cs="Times New Roman"/>
          <w:color w:val="auto"/>
          <w:sz w:val="22"/>
          <w:szCs w:val="22"/>
        </w:rPr>
        <w:t xml:space="preserve">LICENSEE commits a breach of a covenant contained in this AGREEMENT. </w:t>
      </w:r>
    </w:p>
    <w:p w14:paraId="2154DF1E" w14:textId="56F4E88B" w:rsidR="001E1DAF" w:rsidRPr="00582FC8" w:rsidRDefault="001E1DAF" w:rsidP="00BE7035">
      <w:pPr>
        <w:pStyle w:val="Default"/>
        <w:numPr>
          <w:ilvl w:val="0"/>
          <w:numId w:val="25"/>
        </w:numPr>
        <w:spacing w:after="252" w:line="253" w:lineRule="atLeast"/>
        <w:rPr>
          <w:rFonts w:ascii="Times New Roman" w:hAnsi="Times New Roman" w:cs="Times New Roman"/>
          <w:color w:val="auto"/>
          <w:sz w:val="22"/>
          <w:szCs w:val="22"/>
        </w:rPr>
      </w:pPr>
      <w:r w:rsidRPr="00582FC8">
        <w:rPr>
          <w:rFonts w:ascii="Times New Roman" w:hAnsi="Times New Roman" w:cs="Times New Roman"/>
          <w:color w:val="auto"/>
          <w:sz w:val="22"/>
          <w:szCs w:val="22"/>
        </w:rPr>
        <w:t xml:space="preserve">LICENSEE becomes insolvent or has ceased to pay debts including </w:t>
      </w:r>
      <w:r w:rsidR="00582FC8" w:rsidRPr="00582FC8">
        <w:rPr>
          <w:rFonts w:ascii="Times New Roman" w:hAnsi="Times New Roman" w:cs="Times New Roman"/>
          <w:color w:val="auto"/>
          <w:sz w:val="22"/>
          <w:szCs w:val="22"/>
        </w:rPr>
        <w:t>license fees</w:t>
      </w:r>
      <w:r w:rsidRPr="00582FC8">
        <w:rPr>
          <w:rFonts w:ascii="Times New Roman" w:hAnsi="Times New Roman" w:cs="Times New Roman"/>
          <w:color w:val="auto"/>
          <w:sz w:val="22"/>
          <w:szCs w:val="22"/>
        </w:rPr>
        <w:t xml:space="preserve">. </w:t>
      </w:r>
    </w:p>
    <w:p w14:paraId="50003E84" w14:textId="28871F95" w:rsidR="001E1DAF" w:rsidRPr="00582FC8" w:rsidRDefault="001E1DAF" w:rsidP="003A3798">
      <w:pPr>
        <w:pStyle w:val="Default"/>
        <w:numPr>
          <w:ilvl w:val="1"/>
          <w:numId w:val="9"/>
        </w:numPr>
        <w:spacing w:after="252" w:line="253" w:lineRule="atLeast"/>
        <w:ind w:hanging="792"/>
        <w:rPr>
          <w:rFonts w:ascii="Times New Roman" w:hAnsi="Times New Roman" w:cs="Times New Roman"/>
          <w:color w:val="auto"/>
          <w:sz w:val="22"/>
          <w:szCs w:val="22"/>
        </w:rPr>
      </w:pPr>
      <w:r w:rsidRPr="00582FC8">
        <w:rPr>
          <w:rFonts w:ascii="Times New Roman" w:hAnsi="Times New Roman" w:cs="Times New Roman"/>
          <w:color w:val="auto"/>
          <w:sz w:val="22"/>
          <w:szCs w:val="22"/>
        </w:rPr>
        <w:t xml:space="preserve">Before modifying or terminating a license, other than by mutual agreement, the LICENSOR shall furnish the LICENSEE of record a written notice of intention to modify or terminate the license, and the LICENSEE shall be allowed </w:t>
      </w:r>
      <w:r w:rsidR="00E4319A">
        <w:rPr>
          <w:rFonts w:ascii="Times New Roman" w:hAnsi="Times New Roman" w:cs="Times New Roman"/>
          <w:color w:val="auto"/>
          <w:sz w:val="22"/>
          <w:szCs w:val="22"/>
        </w:rPr>
        <w:t>thirty (</w:t>
      </w:r>
      <w:r w:rsidRPr="00582FC8">
        <w:rPr>
          <w:rFonts w:ascii="Times New Roman" w:hAnsi="Times New Roman" w:cs="Times New Roman"/>
          <w:color w:val="auto"/>
          <w:sz w:val="22"/>
          <w:szCs w:val="22"/>
        </w:rPr>
        <w:t>30</w:t>
      </w:r>
      <w:r w:rsidR="00E4319A">
        <w:rPr>
          <w:rFonts w:ascii="Times New Roman" w:hAnsi="Times New Roman" w:cs="Times New Roman"/>
          <w:color w:val="auto"/>
          <w:sz w:val="22"/>
          <w:szCs w:val="22"/>
        </w:rPr>
        <w:t>)</w:t>
      </w:r>
      <w:r w:rsidRPr="00582FC8">
        <w:rPr>
          <w:rFonts w:ascii="Times New Roman" w:hAnsi="Times New Roman" w:cs="Times New Roman"/>
          <w:color w:val="auto"/>
          <w:sz w:val="22"/>
          <w:szCs w:val="22"/>
        </w:rPr>
        <w:t xml:space="preserve"> </w:t>
      </w:r>
      <w:r w:rsidR="0016741E">
        <w:rPr>
          <w:rFonts w:ascii="Times New Roman" w:hAnsi="Times New Roman" w:cs="Times New Roman"/>
          <w:color w:val="auto"/>
          <w:sz w:val="22"/>
          <w:szCs w:val="22"/>
        </w:rPr>
        <w:t xml:space="preserve">calendar </w:t>
      </w:r>
      <w:r w:rsidRPr="00582FC8">
        <w:rPr>
          <w:rFonts w:ascii="Times New Roman" w:hAnsi="Times New Roman" w:cs="Times New Roman"/>
          <w:color w:val="auto"/>
          <w:sz w:val="22"/>
          <w:szCs w:val="22"/>
        </w:rPr>
        <w:t xml:space="preserve">days after such notice to remedy any breach of the license or show cause why the license shall not be modified or terminated </w:t>
      </w:r>
      <w:r w:rsidR="00481847">
        <w:rPr>
          <w:rFonts w:ascii="Times New Roman" w:hAnsi="Times New Roman"/>
          <w:sz w:val="22"/>
          <w:szCs w:val="22"/>
        </w:rPr>
        <w:t>unless the breach is one for which no cure period is required as set forth in 13.4.</w:t>
      </w:r>
    </w:p>
    <w:p w14:paraId="346B25C5" w14:textId="32F75351" w:rsidR="00582FC8" w:rsidRPr="003A3798" w:rsidRDefault="00582FC8" w:rsidP="003A3798">
      <w:pPr>
        <w:pStyle w:val="ListParagraph"/>
        <w:numPr>
          <w:ilvl w:val="1"/>
          <w:numId w:val="9"/>
        </w:numPr>
        <w:spacing w:after="252" w:line="253" w:lineRule="atLeast"/>
        <w:ind w:hanging="792"/>
        <w:rPr>
          <w:sz w:val="22"/>
          <w:szCs w:val="22"/>
        </w:rPr>
      </w:pPr>
      <w:r w:rsidRPr="003A3798">
        <w:rPr>
          <w:sz w:val="22"/>
          <w:szCs w:val="22"/>
        </w:rPr>
        <w:t>All fees and reports due up to and including the date of termination of this AGREEMENT are due within thirty (30) calendar days of the date of termination.  As such, the following rights and obligations survive any termination to the extent necessary to permit their complete fulfillment or discharge:</w:t>
      </w:r>
    </w:p>
    <w:p w14:paraId="0D94CBEA" w14:textId="08C79E94" w:rsidR="00582FC8" w:rsidRDefault="00582FC8" w:rsidP="00BE7035">
      <w:pPr>
        <w:pStyle w:val="ListParagraph"/>
        <w:numPr>
          <w:ilvl w:val="0"/>
          <w:numId w:val="26"/>
        </w:numPr>
        <w:spacing w:after="252" w:line="253" w:lineRule="atLeast"/>
        <w:rPr>
          <w:sz w:val="22"/>
          <w:szCs w:val="22"/>
        </w:rPr>
      </w:pPr>
      <w:r w:rsidRPr="00BE7035">
        <w:rPr>
          <w:sz w:val="22"/>
          <w:szCs w:val="22"/>
        </w:rPr>
        <w:t>LICENSEE’S obligation to supply a final report as specified in Section 6.4 of this AGREEMENT;</w:t>
      </w:r>
      <w:r w:rsidR="00773FE3" w:rsidRPr="00BE7035">
        <w:rPr>
          <w:sz w:val="22"/>
          <w:szCs w:val="22"/>
        </w:rPr>
        <w:t xml:space="preserve"> and</w:t>
      </w:r>
      <w:r w:rsidR="00BE7035">
        <w:rPr>
          <w:sz w:val="22"/>
          <w:szCs w:val="22"/>
        </w:rPr>
        <w:t>,</w:t>
      </w:r>
    </w:p>
    <w:p w14:paraId="220DDC42" w14:textId="77777777" w:rsidR="00BE7035" w:rsidRPr="00BE7035" w:rsidRDefault="00BE7035" w:rsidP="00BE7035">
      <w:pPr>
        <w:pStyle w:val="ListParagraph"/>
        <w:spacing w:after="252" w:line="253" w:lineRule="atLeast"/>
        <w:ind w:left="1080"/>
        <w:rPr>
          <w:sz w:val="22"/>
          <w:szCs w:val="22"/>
        </w:rPr>
      </w:pPr>
    </w:p>
    <w:p w14:paraId="205F7F37" w14:textId="00918789" w:rsidR="00582FC8" w:rsidRPr="00BE7035" w:rsidRDefault="00582FC8" w:rsidP="00BE7035">
      <w:pPr>
        <w:pStyle w:val="ListParagraph"/>
        <w:numPr>
          <w:ilvl w:val="0"/>
          <w:numId w:val="26"/>
        </w:numPr>
        <w:spacing w:after="252" w:line="253" w:lineRule="atLeast"/>
        <w:rPr>
          <w:sz w:val="22"/>
          <w:szCs w:val="22"/>
        </w:rPr>
      </w:pPr>
      <w:r w:rsidRPr="00BE7035">
        <w:rPr>
          <w:sz w:val="22"/>
          <w:szCs w:val="22"/>
        </w:rPr>
        <w:t>LICENSOR’S right to receive or recover and LICENSEE’S obligation to pay fees accrued at the time of any terminatio</w:t>
      </w:r>
      <w:r w:rsidR="00773FE3" w:rsidRPr="00BE7035">
        <w:rPr>
          <w:sz w:val="22"/>
          <w:szCs w:val="22"/>
        </w:rPr>
        <w:t>n.</w:t>
      </w:r>
    </w:p>
    <w:p w14:paraId="3CBBC177" w14:textId="3C498BB0" w:rsidR="001E1DAF" w:rsidRPr="00582FC8" w:rsidRDefault="001E1DAF" w:rsidP="003A3798">
      <w:pPr>
        <w:pStyle w:val="Default"/>
        <w:numPr>
          <w:ilvl w:val="0"/>
          <w:numId w:val="9"/>
        </w:numPr>
        <w:spacing w:after="252" w:line="253" w:lineRule="atLeast"/>
        <w:jc w:val="center"/>
        <w:rPr>
          <w:rFonts w:ascii="Times New Roman" w:hAnsi="Times New Roman" w:cs="Times New Roman"/>
          <w:color w:val="auto"/>
          <w:sz w:val="22"/>
          <w:szCs w:val="22"/>
        </w:rPr>
      </w:pPr>
      <w:r w:rsidRPr="00582FC8">
        <w:rPr>
          <w:rFonts w:ascii="Times New Roman" w:hAnsi="Times New Roman" w:cs="Times New Roman"/>
          <w:color w:val="auto"/>
          <w:sz w:val="22"/>
          <w:szCs w:val="22"/>
        </w:rPr>
        <w:t>Assignment</w:t>
      </w:r>
    </w:p>
    <w:p w14:paraId="09F9D178" w14:textId="3DE4643E" w:rsidR="001E1DAF" w:rsidRPr="00582FC8" w:rsidRDefault="00582FC8" w:rsidP="003A3798">
      <w:pPr>
        <w:pStyle w:val="Default"/>
        <w:numPr>
          <w:ilvl w:val="1"/>
          <w:numId w:val="9"/>
        </w:numPr>
        <w:spacing w:after="252" w:line="253" w:lineRule="atLeast"/>
        <w:ind w:hanging="792"/>
        <w:rPr>
          <w:rFonts w:ascii="Times New Roman" w:hAnsi="Times New Roman" w:cs="Times New Roman"/>
          <w:color w:val="auto"/>
          <w:sz w:val="22"/>
          <w:szCs w:val="22"/>
        </w:rPr>
      </w:pPr>
      <w:r w:rsidRPr="00582FC8">
        <w:rPr>
          <w:rFonts w:ascii="Times New Roman" w:hAnsi="Times New Roman" w:cs="Times New Roman"/>
          <w:sz w:val="22"/>
          <w:szCs w:val="22"/>
        </w:rPr>
        <w:t>LICENSEE may not assign or transfer this AGREEMENT, and any purported assignment or transfer sha</w:t>
      </w:r>
      <w:r w:rsidR="007F5EE8">
        <w:rPr>
          <w:rFonts w:ascii="Times New Roman" w:hAnsi="Times New Roman" w:cs="Times New Roman"/>
          <w:sz w:val="22"/>
          <w:szCs w:val="22"/>
        </w:rPr>
        <w:t>ll be null and void and a breach</w:t>
      </w:r>
      <w:r w:rsidRPr="00582FC8">
        <w:rPr>
          <w:rFonts w:ascii="Times New Roman" w:hAnsi="Times New Roman" w:cs="Times New Roman"/>
          <w:sz w:val="22"/>
          <w:szCs w:val="22"/>
        </w:rPr>
        <w:t xml:space="preserve"> of this AGREEMENT.</w:t>
      </w:r>
    </w:p>
    <w:p w14:paraId="4FE596E6" w14:textId="3560EEC9" w:rsidR="0097714E" w:rsidRPr="003A3798" w:rsidRDefault="0097714E" w:rsidP="003A3798">
      <w:pPr>
        <w:pStyle w:val="ListParagraph"/>
        <w:numPr>
          <w:ilvl w:val="0"/>
          <w:numId w:val="9"/>
        </w:numPr>
        <w:jc w:val="center"/>
        <w:rPr>
          <w:sz w:val="22"/>
          <w:szCs w:val="22"/>
        </w:rPr>
      </w:pPr>
      <w:r w:rsidRPr="003A3798">
        <w:rPr>
          <w:sz w:val="22"/>
          <w:szCs w:val="22"/>
        </w:rPr>
        <w:t>Disclosure of Information</w:t>
      </w:r>
    </w:p>
    <w:p w14:paraId="35DAD923" w14:textId="77777777" w:rsidR="0097714E" w:rsidRPr="00E3539F" w:rsidRDefault="0097714E" w:rsidP="0097714E">
      <w:pPr>
        <w:rPr>
          <w:sz w:val="22"/>
          <w:szCs w:val="22"/>
        </w:rPr>
      </w:pPr>
    </w:p>
    <w:p w14:paraId="27C8D68D" w14:textId="5B9E4170" w:rsidR="0097714E" w:rsidRPr="003A3798" w:rsidRDefault="0097714E" w:rsidP="003A3798">
      <w:pPr>
        <w:pStyle w:val="ListParagraph"/>
        <w:numPr>
          <w:ilvl w:val="1"/>
          <w:numId w:val="9"/>
        </w:numPr>
        <w:ind w:hanging="792"/>
        <w:rPr>
          <w:sz w:val="22"/>
          <w:szCs w:val="22"/>
        </w:rPr>
      </w:pPr>
      <w:r w:rsidRPr="003A3798">
        <w:rPr>
          <w:sz w:val="22"/>
          <w:szCs w:val="22"/>
        </w:rPr>
        <w:t xml:space="preserve">LICENSEE agrees to use, disclose, or reproduce the </w:t>
      </w:r>
      <w:r w:rsidR="004D0339" w:rsidRPr="003A3798">
        <w:rPr>
          <w:sz w:val="22"/>
          <w:szCs w:val="22"/>
        </w:rPr>
        <w:t>information</w:t>
      </w:r>
      <w:r w:rsidRPr="003A3798">
        <w:rPr>
          <w:sz w:val="22"/>
          <w:szCs w:val="22"/>
        </w:rPr>
        <w:t xml:space="preserve"> pertaining to any part of this AGREEMENT or any information related to the technology underlying this AGREEMENT only for the intended PURPOSE. </w:t>
      </w:r>
    </w:p>
    <w:p w14:paraId="5EDBB9F6" w14:textId="77777777" w:rsidR="0097714E" w:rsidRPr="00E3539F" w:rsidRDefault="0097714E" w:rsidP="0097714E">
      <w:pPr>
        <w:rPr>
          <w:sz w:val="22"/>
          <w:szCs w:val="22"/>
        </w:rPr>
      </w:pPr>
    </w:p>
    <w:p w14:paraId="2E79EAEF" w14:textId="40DECF1C" w:rsidR="0097714E" w:rsidRPr="003A3798" w:rsidRDefault="0097714E" w:rsidP="003A3798">
      <w:pPr>
        <w:pStyle w:val="ListParagraph"/>
        <w:numPr>
          <w:ilvl w:val="1"/>
          <w:numId w:val="9"/>
        </w:numPr>
        <w:ind w:hanging="792"/>
        <w:rPr>
          <w:sz w:val="22"/>
          <w:szCs w:val="22"/>
        </w:rPr>
      </w:pPr>
      <w:r w:rsidRPr="003A3798">
        <w:rPr>
          <w:sz w:val="22"/>
          <w:szCs w:val="22"/>
        </w:rPr>
        <w:t xml:space="preserve">The LICENSEE shall not release any </w:t>
      </w:r>
      <w:r w:rsidR="004D0339" w:rsidRPr="003A3798">
        <w:rPr>
          <w:sz w:val="22"/>
          <w:szCs w:val="22"/>
        </w:rPr>
        <w:t>information</w:t>
      </w:r>
      <w:r w:rsidRPr="003A3798">
        <w:rPr>
          <w:sz w:val="22"/>
          <w:szCs w:val="22"/>
        </w:rPr>
        <w:t xml:space="preserve"> to anyone outside the LICENSEE’s or LICENSOR’S respective organization, regardless of medium (e.g., film, tape, document), unless—</w:t>
      </w:r>
    </w:p>
    <w:p w14:paraId="1636A121" w14:textId="77777777" w:rsidR="0097714E" w:rsidRDefault="0097714E" w:rsidP="00C80B38">
      <w:pPr>
        <w:ind w:firstLine="720"/>
        <w:rPr>
          <w:sz w:val="22"/>
          <w:szCs w:val="22"/>
        </w:rPr>
      </w:pPr>
    </w:p>
    <w:p w14:paraId="72B5ED2F" w14:textId="1E52DD6B" w:rsidR="0097714E" w:rsidRPr="00BE7035" w:rsidRDefault="0097714E" w:rsidP="00BE7035">
      <w:pPr>
        <w:pStyle w:val="ListParagraph"/>
        <w:numPr>
          <w:ilvl w:val="0"/>
          <w:numId w:val="28"/>
        </w:numPr>
        <w:rPr>
          <w:sz w:val="22"/>
          <w:szCs w:val="22"/>
        </w:rPr>
      </w:pPr>
      <w:r w:rsidRPr="00BE7035">
        <w:rPr>
          <w:sz w:val="22"/>
          <w:szCs w:val="22"/>
        </w:rPr>
        <w:t>The undersigned representative of the LICENSOR has given prior written approval; or</w:t>
      </w:r>
      <w:r w:rsidR="004D0339" w:rsidRPr="00BE7035">
        <w:rPr>
          <w:sz w:val="22"/>
          <w:szCs w:val="22"/>
        </w:rPr>
        <w:t>,</w:t>
      </w:r>
    </w:p>
    <w:p w14:paraId="06355760" w14:textId="77777777" w:rsidR="003F005D" w:rsidRDefault="003F005D" w:rsidP="00C80B38">
      <w:pPr>
        <w:ind w:firstLine="720"/>
        <w:rPr>
          <w:sz w:val="22"/>
          <w:szCs w:val="22"/>
        </w:rPr>
      </w:pPr>
    </w:p>
    <w:p w14:paraId="48592BB2" w14:textId="29147D0E" w:rsidR="0097714E" w:rsidRPr="00BE7035" w:rsidRDefault="0097714E" w:rsidP="00BE7035">
      <w:pPr>
        <w:pStyle w:val="ListParagraph"/>
        <w:numPr>
          <w:ilvl w:val="0"/>
          <w:numId w:val="28"/>
        </w:numPr>
        <w:rPr>
          <w:sz w:val="22"/>
          <w:szCs w:val="22"/>
        </w:rPr>
      </w:pPr>
      <w:r w:rsidRPr="00BE7035">
        <w:rPr>
          <w:sz w:val="22"/>
          <w:szCs w:val="22"/>
        </w:rPr>
        <w:t xml:space="preserve">The information is otherwise in the public domain before the date of release. </w:t>
      </w:r>
    </w:p>
    <w:p w14:paraId="1FEE1CD0" w14:textId="77777777" w:rsidR="0097714E" w:rsidRPr="00E3539F" w:rsidRDefault="0097714E" w:rsidP="0097714E">
      <w:pPr>
        <w:rPr>
          <w:sz w:val="22"/>
          <w:szCs w:val="22"/>
        </w:rPr>
      </w:pPr>
    </w:p>
    <w:p w14:paraId="0CD4268A" w14:textId="5FBBCE3D" w:rsidR="0097714E" w:rsidRPr="00C80B38" w:rsidRDefault="0097714E" w:rsidP="003A3798">
      <w:pPr>
        <w:pStyle w:val="Default"/>
        <w:numPr>
          <w:ilvl w:val="1"/>
          <w:numId w:val="9"/>
        </w:numPr>
        <w:spacing w:after="252" w:line="253" w:lineRule="atLeast"/>
        <w:ind w:hanging="792"/>
        <w:rPr>
          <w:rFonts w:ascii="Times New Roman" w:hAnsi="Times New Roman"/>
          <w:sz w:val="22"/>
          <w:szCs w:val="22"/>
        </w:rPr>
      </w:pPr>
      <w:r w:rsidRPr="00E3539F">
        <w:rPr>
          <w:rFonts w:ascii="Times New Roman" w:hAnsi="Times New Roman"/>
          <w:sz w:val="22"/>
          <w:szCs w:val="22"/>
        </w:rPr>
        <w:t>Reques</w:t>
      </w:r>
      <w:r w:rsidR="002543A1">
        <w:rPr>
          <w:rFonts w:ascii="Times New Roman" w:hAnsi="Times New Roman"/>
          <w:sz w:val="22"/>
          <w:szCs w:val="22"/>
        </w:rPr>
        <w:t>ts for approval under Article 16</w:t>
      </w:r>
      <w:r w:rsidRPr="00E3539F">
        <w:rPr>
          <w:rFonts w:ascii="Times New Roman" w:hAnsi="Times New Roman"/>
          <w:sz w:val="22"/>
          <w:szCs w:val="22"/>
        </w:rPr>
        <w:t xml:space="preserve">.2(a) shall identify the specific information to be released, the medium to be used, and the purpose for the release. The LICENSEE shall submit its request to the undersigned representative of the LICENSOR at least </w:t>
      </w:r>
      <w:r w:rsidR="002543A1">
        <w:rPr>
          <w:rFonts w:ascii="Times New Roman" w:hAnsi="Times New Roman"/>
          <w:sz w:val="22"/>
          <w:szCs w:val="22"/>
        </w:rPr>
        <w:t>thirty (</w:t>
      </w:r>
      <w:r w:rsidRPr="00E3539F">
        <w:rPr>
          <w:rFonts w:ascii="Times New Roman" w:hAnsi="Times New Roman"/>
          <w:sz w:val="22"/>
          <w:szCs w:val="22"/>
        </w:rPr>
        <w:t>30</w:t>
      </w:r>
      <w:r w:rsidR="002543A1">
        <w:rPr>
          <w:rFonts w:ascii="Times New Roman" w:hAnsi="Times New Roman"/>
          <w:sz w:val="22"/>
          <w:szCs w:val="22"/>
        </w:rPr>
        <w:t>)</w:t>
      </w:r>
      <w:r w:rsidRPr="00E3539F">
        <w:rPr>
          <w:rFonts w:ascii="Times New Roman" w:hAnsi="Times New Roman"/>
          <w:sz w:val="22"/>
          <w:szCs w:val="22"/>
        </w:rPr>
        <w:t xml:space="preserve"> business days before the proposed date for release</w:t>
      </w:r>
      <w:r w:rsidR="00AE0E33">
        <w:rPr>
          <w:rFonts w:ascii="Times New Roman" w:hAnsi="Times New Roman"/>
          <w:sz w:val="22"/>
          <w:szCs w:val="22"/>
        </w:rPr>
        <w:t xml:space="preserve"> in accordance with ARTICLE 10</w:t>
      </w:r>
      <w:r w:rsidRPr="00E3539F">
        <w:rPr>
          <w:rFonts w:ascii="Times New Roman" w:hAnsi="Times New Roman"/>
          <w:sz w:val="22"/>
          <w:szCs w:val="22"/>
        </w:rPr>
        <w:t>.</w:t>
      </w:r>
    </w:p>
    <w:p w14:paraId="41D740D8" w14:textId="3F888DBE" w:rsidR="00315B22" w:rsidRPr="00582FC8" w:rsidRDefault="00315B22" w:rsidP="003A3798">
      <w:pPr>
        <w:pStyle w:val="Default"/>
        <w:numPr>
          <w:ilvl w:val="0"/>
          <w:numId w:val="9"/>
        </w:numPr>
        <w:spacing w:after="252" w:line="253" w:lineRule="atLeast"/>
        <w:jc w:val="center"/>
        <w:rPr>
          <w:rFonts w:ascii="Times New Roman" w:hAnsi="Times New Roman" w:cs="Times New Roman"/>
          <w:color w:val="auto"/>
          <w:sz w:val="22"/>
          <w:szCs w:val="22"/>
        </w:rPr>
      </w:pPr>
      <w:r>
        <w:rPr>
          <w:rFonts w:ascii="Times New Roman" w:hAnsi="Times New Roman" w:cs="Times New Roman"/>
          <w:color w:val="auto"/>
          <w:sz w:val="22"/>
          <w:szCs w:val="22"/>
        </w:rPr>
        <w:t>Governing Law</w:t>
      </w:r>
    </w:p>
    <w:p w14:paraId="79DF6798" w14:textId="76D8361A" w:rsidR="001E1DAF" w:rsidRDefault="001E1DAF" w:rsidP="003A3798">
      <w:pPr>
        <w:pStyle w:val="Default"/>
        <w:numPr>
          <w:ilvl w:val="1"/>
          <w:numId w:val="9"/>
        </w:numPr>
        <w:spacing w:after="252" w:line="253" w:lineRule="atLeast"/>
        <w:ind w:hanging="792"/>
        <w:rPr>
          <w:rFonts w:ascii="Times New Roman" w:hAnsi="Times New Roman" w:cs="Times New Roman"/>
          <w:color w:val="auto"/>
          <w:sz w:val="22"/>
          <w:szCs w:val="22"/>
        </w:rPr>
      </w:pPr>
      <w:r w:rsidRPr="00582FC8">
        <w:rPr>
          <w:rFonts w:ascii="Times New Roman" w:hAnsi="Times New Roman" w:cs="Times New Roman"/>
          <w:color w:val="auto"/>
          <w:sz w:val="22"/>
          <w:szCs w:val="22"/>
        </w:rPr>
        <w:t xml:space="preserve">This AGREEMENT will be interpreted and enforced in accordance with United States federal law. </w:t>
      </w:r>
    </w:p>
    <w:p w14:paraId="0A963D37" w14:textId="5168B79A" w:rsidR="001E1DAF" w:rsidRPr="00582FC8" w:rsidRDefault="00315B22" w:rsidP="003A3798">
      <w:pPr>
        <w:pStyle w:val="Default"/>
        <w:numPr>
          <w:ilvl w:val="0"/>
          <w:numId w:val="9"/>
        </w:numPr>
        <w:spacing w:after="252" w:line="253" w:lineRule="atLeast"/>
        <w:jc w:val="center"/>
        <w:rPr>
          <w:rFonts w:ascii="Times New Roman" w:hAnsi="Times New Roman" w:cs="Times New Roman"/>
          <w:color w:val="auto"/>
          <w:sz w:val="22"/>
          <w:szCs w:val="22"/>
        </w:rPr>
      </w:pPr>
      <w:r>
        <w:rPr>
          <w:rFonts w:ascii="Times New Roman" w:hAnsi="Times New Roman" w:cs="Times New Roman"/>
          <w:color w:val="auto"/>
          <w:sz w:val="22"/>
          <w:szCs w:val="22"/>
        </w:rPr>
        <w:t>Entire Agreement</w:t>
      </w:r>
    </w:p>
    <w:p w14:paraId="40B7185C" w14:textId="6E24DD1B" w:rsidR="001E1DAF" w:rsidRPr="00582FC8" w:rsidRDefault="001E1DAF" w:rsidP="003A3798">
      <w:pPr>
        <w:pStyle w:val="Default"/>
        <w:numPr>
          <w:ilvl w:val="1"/>
          <w:numId w:val="9"/>
        </w:numPr>
        <w:spacing w:after="252" w:line="253" w:lineRule="atLeast"/>
        <w:ind w:hanging="792"/>
        <w:rPr>
          <w:rFonts w:ascii="Times New Roman" w:hAnsi="Times New Roman" w:cs="Times New Roman"/>
          <w:color w:val="auto"/>
          <w:sz w:val="22"/>
          <w:szCs w:val="22"/>
        </w:rPr>
      </w:pPr>
      <w:r w:rsidRPr="00582FC8">
        <w:rPr>
          <w:rFonts w:ascii="Times New Roman" w:hAnsi="Times New Roman" w:cs="Times New Roman"/>
          <w:color w:val="auto"/>
          <w:sz w:val="22"/>
          <w:szCs w:val="22"/>
        </w:rPr>
        <w:t>Except as may be expressly provided otherwise herein, this AGREEMENT constitutes the entire agreement between the PARTIES concerning the subject matter thereof. No prior or contemporaneous representa</w:t>
      </w:r>
      <w:r w:rsidR="004D0339">
        <w:rPr>
          <w:rFonts w:ascii="Times New Roman" w:hAnsi="Times New Roman" w:cs="Times New Roman"/>
          <w:color w:val="auto"/>
          <w:sz w:val="22"/>
          <w:szCs w:val="22"/>
        </w:rPr>
        <w:t>tions, inducements, promises, or</w:t>
      </w:r>
      <w:r w:rsidRPr="00582FC8">
        <w:rPr>
          <w:rFonts w:ascii="Times New Roman" w:hAnsi="Times New Roman" w:cs="Times New Roman"/>
          <w:color w:val="auto"/>
          <w:sz w:val="22"/>
          <w:szCs w:val="22"/>
        </w:rPr>
        <w:t xml:space="preserve"> agreements, oral or otherwise, between the PARTIES with reference thereto will be of any force or effect. This AGREEMENT may only be modified by written agreement of the PARTIES. </w:t>
      </w:r>
    </w:p>
    <w:p w14:paraId="4B2E4FCC" w14:textId="094A8099" w:rsidR="001E1DAF" w:rsidRPr="00582FC8" w:rsidRDefault="00315B22" w:rsidP="003A3798">
      <w:pPr>
        <w:pStyle w:val="Default"/>
        <w:numPr>
          <w:ilvl w:val="0"/>
          <w:numId w:val="9"/>
        </w:numPr>
        <w:spacing w:after="252" w:line="253" w:lineRule="atLeast"/>
        <w:jc w:val="center"/>
        <w:rPr>
          <w:rFonts w:ascii="Times New Roman" w:hAnsi="Times New Roman" w:cs="Times New Roman"/>
          <w:color w:val="auto"/>
          <w:sz w:val="22"/>
          <w:szCs w:val="22"/>
        </w:rPr>
      </w:pPr>
      <w:r>
        <w:rPr>
          <w:rFonts w:ascii="Times New Roman" w:hAnsi="Times New Roman" w:cs="Times New Roman"/>
          <w:color w:val="auto"/>
          <w:sz w:val="22"/>
          <w:szCs w:val="22"/>
        </w:rPr>
        <w:t>Counterparts</w:t>
      </w:r>
    </w:p>
    <w:p w14:paraId="4AB81ECC" w14:textId="4F005556" w:rsidR="001E1DAF" w:rsidRPr="00582FC8" w:rsidRDefault="001E1DAF" w:rsidP="003A3798">
      <w:pPr>
        <w:pStyle w:val="Default"/>
        <w:numPr>
          <w:ilvl w:val="1"/>
          <w:numId w:val="9"/>
        </w:numPr>
        <w:spacing w:after="252" w:line="253" w:lineRule="atLeast"/>
        <w:ind w:hanging="792"/>
        <w:rPr>
          <w:rFonts w:ascii="Times New Roman" w:hAnsi="Times New Roman" w:cs="Times New Roman"/>
          <w:color w:val="auto"/>
          <w:sz w:val="22"/>
          <w:szCs w:val="22"/>
        </w:rPr>
      </w:pPr>
      <w:r w:rsidRPr="00582FC8">
        <w:rPr>
          <w:rFonts w:ascii="Times New Roman" w:hAnsi="Times New Roman" w:cs="Times New Roman"/>
          <w:color w:val="auto"/>
          <w:sz w:val="22"/>
          <w:szCs w:val="22"/>
        </w:rPr>
        <w:t xml:space="preserve">This AGREEMENT may be executed in separate counterparts, each of which so executed and delivered shall constitute an original, but all such counterparts shall together constitute one and the same </w:t>
      </w:r>
      <w:r w:rsidR="00315B22" w:rsidRPr="00582FC8">
        <w:rPr>
          <w:rFonts w:ascii="Times New Roman" w:hAnsi="Times New Roman"/>
          <w:sz w:val="22"/>
          <w:szCs w:val="22"/>
        </w:rPr>
        <w:t xml:space="preserve">instrument.  </w:t>
      </w:r>
      <w:r w:rsidR="00D747F9">
        <w:rPr>
          <w:rFonts w:ascii="Times New Roman" w:hAnsi="Times New Roman"/>
          <w:sz w:val="22"/>
          <w:szCs w:val="22"/>
        </w:rPr>
        <w:t>The parties stipulate that a photostatic copy of an executed original will be admissible in evidence for all purposes in any proceeding as between the parties.</w:t>
      </w:r>
    </w:p>
    <w:p w14:paraId="60B5BEFC" w14:textId="77777777" w:rsidR="00151307" w:rsidRDefault="00151307">
      <w:pPr>
        <w:rPr>
          <w:sz w:val="22"/>
          <w:szCs w:val="22"/>
        </w:rPr>
      </w:pPr>
      <w:r>
        <w:rPr>
          <w:sz w:val="22"/>
          <w:szCs w:val="22"/>
        </w:rPr>
        <w:br w:type="page"/>
      </w:r>
    </w:p>
    <w:p w14:paraId="14826236" w14:textId="67FFF062" w:rsidR="00D747F9" w:rsidRPr="00582FC8" w:rsidRDefault="00D747F9" w:rsidP="003A3798">
      <w:pPr>
        <w:pStyle w:val="CM12"/>
        <w:numPr>
          <w:ilvl w:val="0"/>
          <w:numId w:val="9"/>
        </w:numPr>
        <w:spacing w:after="252" w:line="253" w:lineRule="atLeast"/>
        <w:jc w:val="center"/>
        <w:rPr>
          <w:rFonts w:ascii="Times New Roman" w:hAnsi="Times New Roman"/>
          <w:sz w:val="22"/>
          <w:szCs w:val="22"/>
        </w:rPr>
      </w:pPr>
      <w:r>
        <w:rPr>
          <w:rFonts w:ascii="Times New Roman" w:hAnsi="Times New Roman"/>
          <w:sz w:val="22"/>
          <w:szCs w:val="22"/>
        </w:rPr>
        <w:t>Acceptance</w:t>
      </w:r>
    </w:p>
    <w:p w14:paraId="68FE6CE2" w14:textId="6CCF4637" w:rsidR="00D747F9" w:rsidRDefault="00D747F9" w:rsidP="003A3798">
      <w:pPr>
        <w:pStyle w:val="CM11"/>
        <w:numPr>
          <w:ilvl w:val="1"/>
          <w:numId w:val="9"/>
        </w:numPr>
        <w:spacing w:after="252" w:line="253" w:lineRule="atLeast"/>
        <w:ind w:hanging="792"/>
        <w:jc w:val="both"/>
        <w:rPr>
          <w:rFonts w:ascii="Times New Roman" w:hAnsi="Times New Roman"/>
          <w:sz w:val="22"/>
          <w:szCs w:val="22"/>
        </w:rPr>
      </w:pPr>
      <w:r w:rsidRPr="00582FC8">
        <w:rPr>
          <w:rFonts w:ascii="Times New Roman" w:hAnsi="Times New Roman"/>
          <w:sz w:val="22"/>
          <w:szCs w:val="22"/>
        </w:rPr>
        <w:t>In witness whereof, each PARTY has caused this AGREE</w:t>
      </w:r>
      <w:r>
        <w:rPr>
          <w:rFonts w:ascii="Times New Roman" w:hAnsi="Times New Roman"/>
          <w:sz w:val="22"/>
          <w:szCs w:val="22"/>
        </w:rPr>
        <w:t>MENT to be executed by its duly authorized representative(s):</w:t>
      </w:r>
    </w:p>
    <w:p w14:paraId="5152E65E" w14:textId="77777777" w:rsidR="00151307" w:rsidRDefault="00151307" w:rsidP="00A331C0">
      <w:pPr>
        <w:pStyle w:val="Default"/>
        <w:tabs>
          <w:tab w:val="left" w:pos="5040"/>
        </w:tabs>
        <w:spacing w:before="100" w:beforeAutospacing="1" w:after="100" w:afterAutospacing="1"/>
        <w:rPr>
          <w:rFonts w:ascii="Times New Roman" w:hAnsi="Times New Roman" w:cs="Times New Roman"/>
          <w:b/>
          <w:sz w:val="22"/>
          <w:szCs w:val="22"/>
        </w:rPr>
      </w:pP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4464"/>
        <w:gridCol w:w="693"/>
        <w:gridCol w:w="4320"/>
      </w:tblGrid>
      <w:tr w:rsidR="00151307" w14:paraId="30142A9D" w14:textId="77777777" w:rsidTr="005971D4">
        <w:trPr>
          <w:jc w:val="center"/>
        </w:trPr>
        <w:tc>
          <w:tcPr>
            <w:tcW w:w="5157" w:type="dxa"/>
            <w:gridSpan w:val="2"/>
          </w:tcPr>
          <w:p w14:paraId="1E11C54A" w14:textId="59F8B5E9"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LICENSOR:</w:t>
            </w:r>
          </w:p>
        </w:tc>
        <w:tc>
          <w:tcPr>
            <w:tcW w:w="5013" w:type="dxa"/>
            <w:gridSpan w:val="2"/>
          </w:tcPr>
          <w:p w14:paraId="2ACA5B0F" w14:textId="142D6423"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r w:rsidRPr="00F210A2">
              <w:rPr>
                <w:rFonts w:ascii="Times New Roman" w:hAnsi="Times New Roman" w:cs="Times New Roman"/>
                <w:sz w:val="22"/>
                <w:szCs w:val="22"/>
              </w:rPr>
              <w:t>LICENSEE:</w:t>
            </w:r>
          </w:p>
        </w:tc>
      </w:tr>
      <w:tr w:rsidR="00151307" w14:paraId="19478B55" w14:textId="77777777" w:rsidTr="00362A8B">
        <w:trPr>
          <w:jc w:val="center"/>
        </w:trPr>
        <w:tc>
          <w:tcPr>
            <w:tcW w:w="5157" w:type="dxa"/>
            <w:gridSpan w:val="2"/>
          </w:tcPr>
          <w:p w14:paraId="10B38C8C" w14:textId="1DAB1BDF" w:rsidR="00221973" w:rsidRDefault="00627F32" w:rsidP="00221973">
            <w:pPr>
              <w:pStyle w:val="Default"/>
              <w:tabs>
                <w:tab w:val="left" w:pos="5040"/>
              </w:tabs>
              <w:rPr>
                <w:rFonts w:ascii="Times New Roman" w:hAnsi="Times New Roman" w:cs="Times New Roman"/>
                <w:sz w:val="22"/>
                <w:szCs w:val="22"/>
              </w:rPr>
            </w:pPr>
            <w:r>
              <w:rPr>
                <w:rFonts w:ascii="Times New Roman" w:hAnsi="Times New Roman" w:cs="Times New Roman"/>
                <w:sz w:val="22"/>
                <w:szCs w:val="22"/>
              </w:rPr>
              <w:t>U. S Geological Survey</w:t>
            </w:r>
          </w:p>
        </w:tc>
        <w:tc>
          <w:tcPr>
            <w:tcW w:w="5013" w:type="dxa"/>
            <w:gridSpan w:val="2"/>
          </w:tcPr>
          <w:p w14:paraId="5323A396" w14:textId="10A37B7C"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r w:rsidRPr="00F210A2">
              <w:rPr>
                <w:rFonts w:ascii="Times New Roman" w:hAnsi="Times New Roman" w:cs="Times New Roman"/>
                <w:sz w:val="22"/>
                <w:szCs w:val="22"/>
              </w:rPr>
              <w:t>Company name</w:t>
            </w:r>
          </w:p>
        </w:tc>
      </w:tr>
      <w:tr w:rsidR="00151307" w14:paraId="6A2ED52D" w14:textId="77777777" w:rsidTr="00151307">
        <w:trPr>
          <w:jc w:val="center"/>
        </w:trPr>
        <w:tc>
          <w:tcPr>
            <w:tcW w:w="693" w:type="dxa"/>
          </w:tcPr>
          <w:p w14:paraId="1F7299E0" w14:textId="77777777"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0A85D8F5" w14:textId="77777777"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4BE0D36B" w14:textId="77777777"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5EBB7A34" w14:textId="0B1B945A"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By:</w:t>
            </w:r>
          </w:p>
        </w:tc>
        <w:tc>
          <w:tcPr>
            <w:tcW w:w="4464" w:type="dxa"/>
            <w:tcBorders>
              <w:bottom w:val="single" w:sz="4" w:space="0" w:color="auto"/>
            </w:tcBorders>
          </w:tcPr>
          <w:p w14:paraId="68B90D8C" w14:textId="4EC10A78"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1E49B39D" w14:textId="77777777"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0C7C5C44" w14:textId="77777777"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19EC4218" w14:textId="328D60E5"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tc>
        <w:tc>
          <w:tcPr>
            <w:tcW w:w="693" w:type="dxa"/>
          </w:tcPr>
          <w:p w14:paraId="3C170A6D" w14:textId="77777777"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5AF7C73F" w14:textId="77777777"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6EA398F2" w14:textId="77777777"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17083F57" w14:textId="152F6CAF"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r w:rsidRPr="00F210A2">
              <w:rPr>
                <w:rFonts w:ascii="Times New Roman" w:hAnsi="Times New Roman" w:cs="Times New Roman"/>
                <w:sz w:val="22"/>
                <w:szCs w:val="22"/>
              </w:rPr>
              <w:t>By:</w:t>
            </w:r>
          </w:p>
        </w:tc>
        <w:tc>
          <w:tcPr>
            <w:tcW w:w="4320" w:type="dxa"/>
            <w:tcBorders>
              <w:bottom w:val="single" w:sz="4" w:space="0" w:color="auto"/>
            </w:tcBorders>
          </w:tcPr>
          <w:p w14:paraId="17B05EB3" w14:textId="232D2C46"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642DB38B" w14:textId="77777777"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3E13FA35" w14:textId="77777777"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6D261CE1" w14:textId="2A313D93"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tc>
      </w:tr>
      <w:tr w:rsidR="00151307" w14:paraId="09A21326" w14:textId="77777777" w:rsidTr="00151307">
        <w:trPr>
          <w:jc w:val="center"/>
        </w:trPr>
        <w:tc>
          <w:tcPr>
            <w:tcW w:w="693" w:type="dxa"/>
          </w:tcPr>
          <w:p w14:paraId="553093FB" w14:textId="77777777"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tc>
        <w:tc>
          <w:tcPr>
            <w:tcW w:w="4464" w:type="dxa"/>
            <w:tcBorders>
              <w:top w:val="single" w:sz="4" w:space="0" w:color="auto"/>
            </w:tcBorders>
          </w:tcPr>
          <w:p w14:paraId="21B51FDA" w14:textId="5681BB37" w:rsidR="00151307" w:rsidRDefault="00104661" w:rsidP="00960E25">
            <w:pPr>
              <w:pStyle w:val="Default"/>
              <w:tabs>
                <w:tab w:val="left" w:pos="5040"/>
              </w:tabs>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Katherine M </w:t>
            </w:r>
            <w:proofErr w:type="spellStart"/>
            <w:r>
              <w:rPr>
                <w:rFonts w:ascii="Times New Roman" w:hAnsi="Times New Roman" w:cs="Times New Roman"/>
                <w:sz w:val="22"/>
                <w:szCs w:val="22"/>
              </w:rPr>
              <w:t>Mculloch</w:t>
            </w:r>
            <w:proofErr w:type="spellEnd"/>
          </w:p>
        </w:tc>
        <w:tc>
          <w:tcPr>
            <w:tcW w:w="693" w:type="dxa"/>
          </w:tcPr>
          <w:p w14:paraId="7528D821" w14:textId="77777777"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tc>
        <w:tc>
          <w:tcPr>
            <w:tcW w:w="4320" w:type="dxa"/>
            <w:tcBorders>
              <w:top w:val="single" w:sz="4" w:space="0" w:color="auto"/>
            </w:tcBorders>
          </w:tcPr>
          <w:p w14:paraId="3C93B561" w14:textId="3272B224"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r w:rsidRPr="00F210A2">
              <w:rPr>
                <w:rFonts w:ascii="Times New Roman" w:hAnsi="Times New Roman" w:cs="Times New Roman"/>
                <w:sz w:val="22"/>
                <w:szCs w:val="22"/>
              </w:rPr>
              <w:t>Typed name</w:t>
            </w:r>
          </w:p>
        </w:tc>
      </w:tr>
      <w:tr w:rsidR="00151307" w14:paraId="75A4C22A" w14:textId="77777777" w:rsidTr="00151307">
        <w:trPr>
          <w:jc w:val="center"/>
        </w:trPr>
        <w:tc>
          <w:tcPr>
            <w:tcW w:w="693" w:type="dxa"/>
          </w:tcPr>
          <w:p w14:paraId="670D99F8" w14:textId="77777777"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tc>
        <w:tc>
          <w:tcPr>
            <w:tcW w:w="4464" w:type="dxa"/>
          </w:tcPr>
          <w:p w14:paraId="29C5422B" w14:textId="6B6099D1" w:rsidR="00151307" w:rsidRDefault="00627F32" w:rsidP="00407582">
            <w:pPr>
              <w:pStyle w:val="Default"/>
              <w:tabs>
                <w:tab w:val="left" w:pos="5040"/>
              </w:tabs>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Associate Director for Administration</w:t>
            </w:r>
            <w:bookmarkStart w:id="0" w:name="_GoBack"/>
            <w:bookmarkEnd w:id="0"/>
          </w:p>
        </w:tc>
        <w:tc>
          <w:tcPr>
            <w:tcW w:w="693" w:type="dxa"/>
          </w:tcPr>
          <w:p w14:paraId="67A14506" w14:textId="77777777"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tc>
        <w:tc>
          <w:tcPr>
            <w:tcW w:w="4320" w:type="dxa"/>
          </w:tcPr>
          <w:p w14:paraId="0F88294A" w14:textId="3AF86E03" w:rsidR="00151307" w:rsidRPr="00F210A2" w:rsidRDefault="00151307" w:rsidP="00960E25">
            <w:pPr>
              <w:pStyle w:val="Default"/>
              <w:tabs>
                <w:tab w:val="left" w:pos="5040"/>
              </w:tabs>
              <w:spacing w:before="100" w:beforeAutospacing="1" w:after="100" w:afterAutospacing="1"/>
              <w:rPr>
                <w:rFonts w:ascii="Times New Roman" w:hAnsi="Times New Roman" w:cs="Times New Roman"/>
                <w:sz w:val="22"/>
                <w:szCs w:val="22"/>
              </w:rPr>
            </w:pPr>
            <w:r w:rsidRPr="00F210A2">
              <w:rPr>
                <w:rFonts w:ascii="Times New Roman" w:hAnsi="Times New Roman" w:cs="Times New Roman"/>
                <w:sz w:val="22"/>
                <w:szCs w:val="22"/>
              </w:rPr>
              <w:t>Title</w:t>
            </w:r>
          </w:p>
        </w:tc>
      </w:tr>
      <w:tr w:rsidR="00151307" w14:paraId="43B1C6E5" w14:textId="77777777" w:rsidTr="00151307">
        <w:trPr>
          <w:jc w:val="center"/>
        </w:trPr>
        <w:tc>
          <w:tcPr>
            <w:tcW w:w="693" w:type="dxa"/>
          </w:tcPr>
          <w:p w14:paraId="57AE5E18" w14:textId="77777777"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07D6A7CE" w14:textId="575C9A81"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Date:</w:t>
            </w:r>
          </w:p>
        </w:tc>
        <w:tc>
          <w:tcPr>
            <w:tcW w:w="4464" w:type="dxa"/>
            <w:tcBorders>
              <w:bottom w:val="single" w:sz="4" w:space="0" w:color="auto"/>
            </w:tcBorders>
          </w:tcPr>
          <w:p w14:paraId="1B01A950" w14:textId="77777777"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0A46FABE" w14:textId="16A03443"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tc>
        <w:tc>
          <w:tcPr>
            <w:tcW w:w="693" w:type="dxa"/>
          </w:tcPr>
          <w:p w14:paraId="65B46223" w14:textId="77777777"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672164AD" w14:textId="5425B51A"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Date:</w:t>
            </w:r>
          </w:p>
        </w:tc>
        <w:tc>
          <w:tcPr>
            <w:tcW w:w="4320" w:type="dxa"/>
            <w:tcBorders>
              <w:bottom w:val="single" w:sz="4" w:space="0" w:color="auto"/>
            </w:tcBorders>
          </w:tcPr>
          <w:p w14:paraId="5F8CA4A6" w14:textId="77777777"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p w14:paraId="15CF1052" w14:textId="45A17EDC" w:rsidR="00151307" w:rsidRDefault="00151307" w:rsidP="00960E25">
            <w:pPr>
              <w:pStyle w:val="Default"/>
              <w:tabs>
                <w:tab w:val="left" w:pos="5040"/>
              </w:tabs>
              <w:spacing w:before="100" w:beforeAutospacing="1" w:after="100" w:afterAutospacing="1"/>
              <w:rPr>
                <w:rFonts w:ascii="Times New Roman" w:hAnsi="Times New Roman" w:cs="Times New Roman"/>
                <w:sz w:val="22"/>
                <w:szCs w:val="22"/>
              </w:rPr>
            </w:pPr>
          </w:p>
        </w:tc>
      </w:tr>
    </w:tbl>
    <w:p w14:paraId="745C901E" w14:textId="77777777" w:rsidR="00151307" w:rsidRPr="00151307" w:rsidRDefault="00151307" w:rsidP="00A331C0">
      <w:pPr>
        <w:pStyle w:val="Default"/>
        <w:tabs>
          <w:tab w:val="left" w:pos="5040"/>
        </w:tabs>
        <w:spacing w:before="100" w:beforeAutospacing="1" w:after="100" w:afterAutospacing="1"/>
        <w:rPr>
          <w:rFonts w:ascii="Times New Roman" w:hAnsi="Times New Roman" w:cs="Times New Roman"/>
          <w:b/>
          <w:sz w:val="22"/>
          <w:szCs w:val="22"/>
        </w:rPr>
      </w:pPr>
    </w:p>
    <w:sectPr w:rsidR="00151307" w:rsidRPr="00151307" w:rsidSect="00057A53">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AAF46" w14:textId="77777777" w:rsidR="00E67159" w:rsidRDefault="00E67159" w:rsidP="00922A8B">
      <w:r>
        <w:separator/>
      </w:r>
    </w:p>
  </w:endnote>
  <w:endnote w:type="continuationSeparator" w:id="0">
    <w:p w14:paraId="7C2B2BC5" w14:textId="77777777" w:rsidR="00E67159" w:rsidRDefault="00E67159" w:rsidP="0092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PS">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DED0" w14:textId="77777777" w:rsidR="0083095B" w:rsidRDefault="0083095B" w:rsidP="00922A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DCD33" w14:textId="77777777" w:rsidR="0083095B" w:rsidRDefault="0083095B" w:rsidP="00922A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782D" w14:textId="77777777" w:rsidR="0083095B" w:rsidRDefault="0083095B" w:rsidP="00ED4D63">
    <w:pPr>
      <w:pStyle w:val="Footer"/>
      <w:ind w:right="360"/>
      <w:rPr>
        <w:rStyle w:val="PageNumber"/>
      </w:rPr>
    </w:pPr>
  </w:p>
  <w:p w14:paraId="26BD2BD8" w14:textId="2EA7035A" w:rsidR="0083095B" w:rsidRDefault="0083095B" w:rsidP="00922A8B">
    <w:pPr>
      <w:pStyle w:val="Footer"/>
      <w:ind w:right="360"/>
      <w:jc w:val="right"/>
      <w:rPr>
        <w:rStyle w:val="PageNumber"/>
      </w:rPr>
    </w:pPr>
    <w:r w:rsidRPr="00922A8B">
      <w:rPr>
        <w:rStyle w:val="PageNumber"/>
      </w:rPr>
      <w:t xml:space="preserve">Page </w:t>
    </w:r>
    <w:r w:rsidRPr="00922A8B">
      <w:rPr>
        <w:rStyle w:val="PageNumber"/>
      </w:rPr>
      <w:fldChar w:fldCharType="begin"/>
    </w:r>
    <w:r w:rsidRPr="00922A8B">
      <w:rPr>
        <w:rStyle w:val="PageNumber"/>
      </w:rPr>
      <w:instrText xml:space="preserve"> PAGE </w:instrText>
    </w:r>
    <w:r w:rsidRPr="00922A8B">
      <w:rPr>
        <w:rStyle w:val="PageNumber"/>
      </w:rPr>
      <w:fldChar w:fldCharType="separate"/>
    </w:r>
    <w:r w:rsidR="00426586">
      <w:rPr>
        <w:rStyle w:val="PageNumber"/>
        <w:noProof/>
      </w:rPr>
      <w:t>8</w:t>
    </w:r>
    <w:r w:rsidRPr="00922A8B">
      <w:rPr>
        <w:rStyle w:val="PageNumber"/>
      </w:rPr>
      <w:fldChar w:fldCharType="end"/>
    </w:r>
    <w:r w:rsidRPr="00922A8B">
      <w:rPr>
        <w:rStyle w:val="PageNumber"/>
      </w:rPr>
      <w:t xml:space="preserve"> of </w:t>
    </w:r>
    <w:r w:rsidRPr="00922A8B">
      <w:rPr>
        <w:rStyle w:val="PageNumber"/>
      </w:rPr>
      <w:fldChar w:fldCharType="begin"/>
    </w:r>
    <w:r w:rsidRPr="00922A8B">
      <w:rPr>
        <w:rStyle w:val="PageNumber"/>
      </w:rPr>
      <w:instrText xml:space="preserve"> NUMPAGES </w:instrText>
    </w:r>
    <w:r w:rsidRPr="00922A8B">
      <w:rPr>
        <w:rStyle w:val="PageNumber"/>
      </w:rPr>
      <w:fldChar w:fldCharType="separate"/>
    </w:r>
    <w:r w:rsidR="00426586">
      <w:rPr>
        <w:rStyle w:val="PageNumber"/>
        <w:noProof/>
      </w:rPr>
      <w:t>8</w:t>
    </w:r>
    <w:r w:rsidRPr="00922A8B">
      <w:rPr>
        <w:rStyle w:val="PageNumber"/>
      </w:rPr>
      <w:fldChar w:fldCharType="end"/>
    </w:r>
  </w:p>
  <w:p w14:paraId="4247BA9C" w14:textId="0ECB9455" w:rsidR="0083095B" w:rsidRPr="0071121E" w:rsidRDefault="00ED4D63" w:rsidP="009D4C19">
    <w:pPr>
      <w:pStyle w:val="Footer"/>
      <w:ind w:right="360"/>
      <w:rPr>
        <w:sz w:val="16"/>
        <w:szCs w:val="16"/>
      </w:rPr>
    </w:pPr>
    <w:r w:rsidRPr="0071121E">
      <w:rPr>
        <w:sz w:val="16"/>
        <w:szCs w:val="16"/>
      </w:rPr>
      <w:t>v.201</w:t>
    </w:r>
    <w:r w:rsidR="00846502">
      <w:rPr>
        <w:sz w:val="16"/>
        <w:szCs w:val="16"/>
      </w:rPr>
      <w:t>8</w:t>
    </w:r>
    <w:r w:rsidRPr="0071121E">
      <w:rPr>
        <w:sz w:val="16"/>
        <w:szCs w:val="16"/>
      </w:rPr>
      <w:t>-0</w:t>
    </w:r>
    <w:r w:rsidR="00AF7E24">
      <w:rPr>
        <w:sz w:val="16"/>
        <w:szCs w:val="16"/>
      </w:rPr>
      <w:t>622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D70A5" w14:textId="77777777" w:rsidR="00C900F3" w:rsidRDefault="00C90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8A163" w14:textId="77777777" w:rsidR="00E67159" w:rsidRDefault="00E67159" w:rsidP="00922A8B">
      <w:r>
        <w:separator/>
      </w:r>
    </w:p>
  </w:footnote>
  <w:footnote w:type="continuationSeparator" w:id="0">
    <w:p w14:paraId="633B6A2E" w14:textId="77777777" w:rsidR="00E67159" w:rsidRDefault="00E67159" w:rsidP="00922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14C9" w14:textId="77777777" w:rsidR="00C900F3" w:rsidRDefault="00C90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62F9" w14:textId="77777777" w:rsidR="00C900F3" w:rsidRDefault="00C90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A90BD" w14:textId="77777777" w:rsidR="00C900F3" w:rsidRDefault="00C90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765EEC"/>
    <w:multiLevelType w:val="hybridMultilevel"/>
    <w:tmpl w:val="DE5CCFA9"/>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C0C133E"/>
    <w:multiLevelType w:val="hybridMultilevel"/>
    <w:tmpl w:val="8903D46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65E7B06"/>
    <w:multiLevelType w:val="hybridMultilevel"/>
    <w:tmpl w:val="80AE2CA6"/>
    <w:lvl w:ilvl="0" w:tplc="36023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67149"/>
    <w:multiLevelType w:val="hybridMultilevel"/>
    <w:tmpl w:val="F0BFBC2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3705945"/>
    <w:multiLevelType w:val="multilevel"/>
    <w:tmpl w:val="12746836"/>
    <w:lvl w:ilvl="0">
      <w:start w:val="1"/>
      <w:numFmt w:val="decimal"/>
      <w:suff w:val="space"/>
      <w:lvlText w:val="Article %1:  "/>
      <w:lvlJc w:val="left"/>
      <w:pPr>
        <w:ind w:left="360" w:hanging="360"/>
      </w:pPr>
      <w:rPr>
        <w:rFonts w:ascii="Times New Roman" w:hAnsi="Times New Roman" w:hint="default"/>
        <w:b w:val="0"/>
        <w:i w:val="0"/>
        <w:sz w:val="22"/>
      </w:rPr>
    </w:lvl>
    <w:lvl w:ilvl="1">
      <w:start w:val="1"/>
      <w:numFmt w:val="decimal"/>
      <w:lvlText w:val="%1.%2."/>
      <w:lvlJc w:val="left"/>
      <w:pPr>
        <w:ind w:left="792" w:hanging="432"/>
      </w:pPr>
      <w:rPr>
        <w:rFonts w:ascii="Times New Roman" w:hAnsi="Times New Roman" w:hint="default"/>
        <w:b w:val="0"/>
        <w:i w:val="0"/>
        <w:sz w:val="22"/>
      </w:rPr>
    </w:lvl>
    <w:lvl w:ilvl="2">
      <w:start w:val="1"/>
      <w:numFmt w:val="lowerLetter"/>
      <w:lvlText w:val="%3."/>
      <w:lvlJc w:val="left"/>
      <w:pPr>
        <w:ind w:left="1224" w:hanging="504"/>
      </w:pPr>
      <w:rPr>
        <w:rFonts w:ascii="Times New Roman" w:hAnsi="Times New Roman" w:hint="default"/>
        <w:b w:val="0"/>
        <w:i w:val="0"/>
        <w:sz w:val="22"/>
      </w:rPr>
    </w:lvl>
    <w:lvl w:ilvl="3">
      <w:start w:val="1"/>
      <w:numFmt w:val="decimal"/>
      <w:lvlText w:val="%4."/>
      <w:lvlJc w:val="left"/>
      <w:pPr>
        <w:ind w:left="1728" w:hanging="648"/>
      </w:pPr>
      <w:rPr>
        <w:rFonts w:ascii="Times New Roman" w:hAnsi="Times New Roman" w:hint="default"/>
        <w:b w:val="0"/>
        <w:i w:val="0"/>
        <w:sz w:val="22"/>
      </w:rPr>
    </w:lvl>
    <w:lvl w:ilvl="4">
      <w:start w:val="1"/>
      <w:numFmt w:val="lowerRoman"/>
      <w:lvlText w:val="%5."/>
      <w:lvlJc w:val="left"/>
      <w:pPr>
        <w:ind w:left="2232" w:hanging="792"/>
      </w:pPr>
      <w:rPr>
        <w:rFonts w:ascii="Times New Roman" w:hAnsi="Times New Roman"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B16D5A"/>
    <w:multiLevelType w:val="hybridMultilevel"/>
    <w:tmpl w:val="B6EC2FFA"/>
    <w:lvl w:ilvl="0" w:tplc="DE26E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FB2CD9"/>
    <w:multiLevelType w:val="hybridMultilevel"/>
    <w:tmpl w:val="F048725F"/>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1171D26"/>
    <w:multiLevelType w:val="multilevel"/>
    <w:tmpl w:val="12746836"/>
    <w:lvl w:ilvl="0">
      <w:start w:val="1"/>
      <w:numFmt w:val="decimal"/>
      <w:suff w:val="space"/>
      <w:lvlText w:val="Article %1:  "/>
      <w:lvlJc w:val="left"/>
      <w:pPr>
        <w:ind w:left="360" w:hanging="360"/>
      </w:pPr>
      <w:rPr>
        <w:rFonts w:ascii="Times New Roman" w:hAnsi="Times New Roman" w:hint="default"/>
        <w:b w:val="0"/>
        <w:i w:val="0"/>
        <w:sz w:val="22"/>
      </w:rPr>
    </w:lvl>
    <w:lvl w:ilvl="1">
      <w:start w:val="1"/>
      <w:numFmt w:val="decimal"/>
      <w:lvlText w:val="%1.%2."/>
      <w:lvlJc w:val="left"/>
      <w:pPr>
        <w:ind w:left="792" w:hanging="432"/>
      </w:pPr>
      <w:rPr>
        <w:rFonts w:ascii="Times New Roman" w:hAnsi="Times New Roman" w:hint="default"/>
        <w:b w:val="0"/>
        <w:i w:val="0"/>
        <w:sz w:val="22"/>
      </w:rPr>
    </w:lvl>
    <w:lvl w:ilvl="2">
      <w:start w:val="1"/>
      <w:numFmt w:val="lowerLetter"/>
      <w:lvlText w:val="%3."/>
      <w:lvlJc w:val="left"/>
      <w:pPr>
        <w:ind w:left="1224" w:hanging="504"/>
      </w:pPr>
      <w:rPr>
        <w:rFonts w:ascii="Times New Roman" w:hAnsi="Times New Roman" w:hint="default"/>
        <w:b w:val="0"/>
        <w:i w:val="0"/>
        <w:sz w:val="22"/>
      </w:rPr>
    </w:lvl>
    <w:lvl w:ilvl="3">
      <w:start w:val="1"/>
      <w:numFmt w:val="decimal"/>
      <w:lvlText w:val="%4."/>
      <w:lvlJc w:val="left"/>
      <w:pPr>
        <w:ind w:left="1728" w:hanging="648"/>
      </w:pPr>
      <w:rPr>
        <w:rFonts w:ascii="Times New Roman" w:hAnsi="Times New Roman" w:hint="default"/>
        <w:b w:val="0"/>
        <w:i w:val="0"/>
        <w:sz w:val="22"/>
      </w:rPr>
    </w:lvl>
    <w:lvl w:ilvl="4">
      <w:start w:val="1"/>
      <w:numFmt w:val="lowerRoman"/>
      <w:lvlText w:val="%5."/>
      <w:lvlJc w:val="left"/>
      <w:pPr>
        <w:ind w:left="2232" w:hanging="792"/>
      </w:pPr>
      <w:rPr>
        <w:rFonts w:ascii="Times New Roman" w:hAnsi="Times New Roman"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6D7A06"/>
    <w:multiLevelType w:val="hybridMultilevel"/>
    <w:tmpl w:val="4566E702"/>
    <w:lvl w:ilvl="0" w:tplc="36023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1D500D"/>
    <w:multiLevelType w:val="hybridMultilevel"/>
    <w:tmpl w:val="B204F134"/>
    <w:lvl w:ilvl="0" w:tplc="DE26E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BF61FE"/>
    <w:multiLevelType w:val="multilevel"/>
    <w:tmpl w:val="1496445E"/>
    <w:lvl w:ilvl="0">
      <w:start w:val="1"/>
      <w:numFmt w:val="decimal"/>
      <w:suff w:val="space"/>
      <w:lvlText w:val="Article %1:  "/>
      <w:lvlJc w:val="left"/>
      <w:pPr>
        <w:ind w:left="360" w:hanging="360"/>
      </w:pPr>
      <w:rPr>
        <w:rFonts w:ascii="Times New Roman" w:hAnsi="Times New Roman" w:hint="default"/>
        <w:b/>
        <w:i w:val="0"/>
        <w:sz w:val="22"/>
      </w:rPr>
    </w:lvl>
    <w:lvl w:ilvl="1">
      <w:start w:val="1"/>
      <w:numFmt w:val="decimal"/>
      <w:lvlText w:val="%1.%2."/>
      <w:lvlJc w:val="left"/>
      <w:pPr>
        <w:ind w:left="792" w:hanging="432"/>
      </w:pPr>
      <w:rPr>
        <w:rFonts w:ascii="Times New Roman" w:hAnsi="Times New Roman" w:hint="default"/>
        <w:b w:val="0"/>
        <w:i w:val="0"/>
        <w:sz w:val="22"/>
      </w:rPr>
    </w:lvl>
    <w:lvl w:ilvl="2">
      <w:start w:val="1"/>
      <w:numFmt w:val="lowerLetter"/>
      <w:lvlText w:val="%3."/>
      <w:lvlJc w:val="left"/>
      <w:pPr>
        <w:ind w:left="1224" w:hanging="504"/>
      </w:pPr>
      <w:rPr>
        <w:rFonts w:ascii="Times New Roman" w:hAnsi="Times New Roman" w:hint="default"/>
        <w:b w:val="0"/>
        <w:i w:val="0"/>
        <w:sz w:val="22"/>
      </w:rPr>
    </w:lvl>
    <w:lvl w:ilvl="3">
      <w:start w:val="1"/>
      <w:numFmt w:val="decimal"/>
      <w:lvlText w:val="%4."/>
      <w:lvlJc w:val="left"/>
      <w:pPr>
        <w:ind w:left="1728" w:hanging="648"/>
      </w:pPr>
      <w:rPr>
        <w:rFonts w:ascii="Times New Roman" w:hAnsi="Times New Roman" w:hint="default"/>
        <w:b w:val="0"/>
        <w:i w:val="0"/>
        <w:sz w:val="22"/>
      </w:rPr>
    </w:lvl>
    <w:lvl w:ilvl="4">
      <w:start w:val="1"/>
      <w:numFmt w:val="lowerRoman"/>
      <w:lvlText w:val="%5."/>
      <w:lvlJc w:val="left"/>
      <w:pPr>
        <w:ind w:left="2232" w:hanging="792"/>
      </w:pPr>
      <w:rPr>
        <w:rFonts w:ascii="Times New Roman" w:hAnsi="Times New Roman"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33F30E"/>
    <w:multiLevelType w:val="hybridMultilevel"/>
    <w:tmpl w:val="86C3D6A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54974E6"/>
    <w:multiLevelType w:val="multilevel"/>
    <w:tmpl w:val="12746836"/>
    <w:lvl w:ilvl="0">
      <w:start w:val="1"/>
      <w:numFmt w:val="decimal"/>
      <w:suff w:val="space"/>
      <w:lvlText w:val="Article %1:  "/>
      <w:lvlJc w:val="left"/>
      <w:pPr>
        <w:ind w:left="360" w:hanging="360"/>
      </w:pPr>
      <w:rPr>
        <w:rFonts w:ascii="Times New Roman" w:hAnsi="Times New Roman" w:hint="default"/>
        <w:b w:val="0"/>
        <w:i w:val="0"/>
        <w:sz w:val="22"/>
      </w:rPr>
    </w:lvl>
    <w:lvl w:ilvl="1">
      <w:start w:val="1"/>
      <w:numFmt w:val="decimal"/>
      <w:lvlText w:val="%1.%2."/>
      <w:lvlJc w:val="left"/>
      <w:pPr>
        <w:ind w:left="792" w:hanging="432"/>
      </w:pPr>
      <w:rPr>
        <w:rFonts w:ascii="Times New Roman" w:hAnsi="Times New Roman" w:hint="default"/>
        <w:b w:val="0"/>
        <w:i w:val="0"/>
        <w:sz w:val="22"/>
      </w:rPr>
    </w:lvl>
    <w:lvl w:ilvl="2">
      <w:start w:val="1"/>
      <w:numFmt w:val="lowerLetter"/>
      <w:lvlText w:val="%3."/>
      <w:lvlJc w:val="left"/>
      <w:pPr>
        <w:ind w:left="1224" w:hanging="504"/>
      </w:pPr>
      <w:rPr>
        <w:rFonts w:ascii="Times New Roman" w:hAnsi="Times New Roman" w:hint="default"/>
        <w:b w:val="0"/>
        <w:i w:val="0"/>
        <w:sz w:val="22"/>
      </w:rPr>
    </w:lvl>
    <w:lvl w:ilvl="3">
      <w:start w:val="1"/>
      <w:numFmt w:val="decimal"/>
      <w:lvlText w:val="%4."/>
      <w:lvlJc w:val="left"/>
      <w:pPr>
        <w:ind w:left="1728" w:hanging="648"/>
      </w:pPr>
      <w:rPr>
        <w:rFonts w:ascii="Times New Roman" w:hAnsi="Times New Roman" w:hint="default"/>
        <w:b w:val="0"/>
        <w:i w:val="0"/>
        <w:sz w:val="22"/>
      </w:rPr>
    </w:lvl>
    <w:lvl w:ilvl="4">
      <w:start w:val="1"/>
      <w:numFmt w:val="lowerRoman"/>
      <w:lvlText w:val="%5."/>
      <w:lvlJc w:val="left"/>
      <w:pPr>
        <w:ind w:left="2232" w:hanging="792"/>
      </w:pPr>
      <w:rPr>
        <w:rFonts w:ascii="Times New Roman" w:hAnsi="Times New Roman"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B4563F"/>
    <w:multiLevelType w:val="multilevel"/>
    <w:tmpl w:val="12746836"/>
    <w:lvl w:ilvl="0">
      <w:start w:val="1"/>
      <w:numFmt w:val="decimal"/>
      <w:suff w:val="space"/>
      <w:lvlText w:val="Article %1:  "/>
      <w:lvlJc w:val="left"/>
      <w:pPr>
        <w:ind w:left="360" w:hanging="360"/>
      </w:pPr>
      <w:rPr>
        <w:rFonts w:ascii="Times New Roman" w:hAnsi="Times New Roman" w:hint="default"/>
        <w:b w:val="0"/>
        <w:i w:val="0"/>
        <w:sz w:val="22"/>
      </w:rPr>
    </w:lvl>
    <w:lvl w:ilvl="1">
      <w:start w:val="1"/>
      <w:numFmt w:val="decimal"/>
      <w:lvlText w:val="%1.%2."/>
      <w:lvlJc w:val="left"/>
      <w:pPr>
        <w:ind w:left="792" w:hanging="432"/>
      </w:pPr>
      <w:rPr>
        <w:rFonts w:ascii="Times New Roman" w:hAnsi="Times New Roman" w:hint="default"/>
        <w:b w:val="0"/>
        <w:i w:val="0"/>
        <w:sz w:val="22"/>
      </w:rPr>
    </w:lvl>
    <w:lvl w:ilvl="2">
      <w:start w:val="1"/>
      <w:numFmt w:val="lowerLetter"/>
      <w:lvlText w:val="%3."/>
      <w:lvlJc w:val="left"/>
      <w:pPr>
        <w:ind w:left="1224" w:hanging="504"/>
      </w:pPr>
      <w:rPr>
        <w:rFonts w:ascii="Times New Roman" w:hAnsi="Times New Roman" w:hint="default"/>
        <w:b w:val="0"/>
        <w:i w:val="0"/>
        <w:sz w:val="22"/>
      </w:rPr>
    </w:lvl>
    <w:lvl w:ilvl="3">
      <w:start w:val="1"/>
      <w:numFmt w:val="decimal"/>
      <w:lvlText w:val="%4."/>
      <w:lvlJc w:val="left"/>
      <w:pPr>
        <w:ind w:left="1728" w:hanging="648"/>
      </w:pPr>
      <w:rPr>
        <w:rFonts w:ascii="Times New Roman" w:hAnsi="Times New Roman" w:hint="default"/>
        <w:b w:val="0"/>
        <w:i w:val="0"/>
        <w:sz w:val="22"/>
      </w:rPr>
    </w:lvl>
    <w:lvl w:ilvl="4">
      <w:start w:val="1"/>
      <w:numFmt w:val="lowerRoman"/>
      <w:lvlText w:val="%5."/>
      <w:lvlJc w:val="left"/>
      <w:pPr>
        <w:ind w:left="2232" w:hanging="792"/>
      </w:pPr>
      <w:rPr>
        <w:rFonts w:ascii="Times New Roman" w:hAnsi="Times New Roman"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BB5728"/>
    <w:multiLevelType w:val="multilevel"/>
    <w:tmpl w:val="12746836"/>
    <w:lvl w:ilvl="0">
      <w:start w:val="1"/>
      <w:numFmt w:val="decimal"/>
      <w:suff w:val="space"/>
      <w:lvlText w:val="Article %1:  "/>
      <w:lvlJc w:val="left"/>
      <w:pPr>
        <w:ind w:left="360" w:hanging="360"/>
      </w:pPr>
      <w:rPr>
        <w:rFonts w:ascii="Times New Roman" w:hAnsi="Times New Roman" w:hint="default"/>
        <w:b w:val="0"/>
        <w:i w:val="0"/>
        <w:sz w:val="22"/>
      </w:rPr>
    </w:lvl>
    <w:lvl w:ilvl="1">
      <w:start w:val="1"/>
      <w:numFmt w:val="decimal"/>
      <w:lvlText w:val="%1.%2."/>
      <w:lvlJc w:val="left"/>
      <w:pPr>
        <w:ind w:left="792" w:hanging="432"/>
      </w:pPr>
      <w:rPr>
        <w:rFonts w:ascii="Times New Roman" w:hAnsi="Times New Roman" w:hint="default"/>
        <w:b w:val="0"/>
        <w:i w:val="0"/>
        <w:sz w:val="22"/>
      </w:rPr>
    </w:lvl>
    <w:lvl w:ilvl="2">
      <w:start w:val="1"/>
      <w:numFmt w:val="lowerLetter"/>
      <w:lvlText w:val="%3."/>
      <w:lvlJc w:val="left"/>
      <w:pPr>
        <w:ind w:left="1224" w:hanging="504"/>
      </w:pPr>
      <w:rPr>
        <w:rFonts w:ascii="Times New Roman" w:hAnsi="Times New Roman" w:hint="default"/>
        <w:b w:val="0"/>
        <w:i w:val="0"/>
        <w:sz w:val="22"/>
      </w:rPr>
    </w:lvl>
    <w:lvl w:ilvl="3">
      <w:start w:val="1"/>
      <w:numFmt w:val="decimal"/>
      <w:lvlText w:val="%4."/>
      <w:lvlJc w:val="left"/>
      <w:pPr>
        <w:ind w:left="1728" w:hanging="648"/>
      </w:pPr>
      <w:rPr>
        <w:rFonts w:ascii="Times New Roman" w:hAnsi="Times New Roman" w:hint="default"/>
        <w:b w:val="0"/>
        <w:i w:val="0"/>
        <w:sz w:val="22"/>
      </w:rPr>
    </w:lvl>
    <w:lvl w:ilvl="4">
      <w:start w:val="1"/>
      <w:numFmt w:val="lowerRoman"/>
      <w:lvlText w:val="%5."/>
      <w:lvlJc w:val="left"/>
      <w:pPr>
        <w:ind w:left="2232" w:hanging="792"/>
      </w:pPr>
      <w:rPr>
        <w:rFonts w:ascii="Times New Roman" w:hAnsi="Times New Roman"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0803084"/>
    <w:multiLevelType w:val="multilevel"/>
    <w:tmpl w:val="12746836"/>
    <w:lvl w:ilvl="0">
      <w:start w:val="1"/>
      <w:numFmt w:val="decimal"/>
      <w:suff w:val="space"/>
      <w:lvlText w:val="Article %1:  "/>
      <w:lvlJc w:val="left"/>
      <w:pPr>
        <w:ind w:left="360" w:hanging="360"/>
      </w:pPr>
      <w:rPr>
        <w:rFonts w:ascii="Times New Roman" w:hAnsi="Times New Roman" w:hint="default"/>
        <w:b w:val="0"/>
        <w:i w:val="0"/>
        <w:sz w:val="22"/>
      </w:rPr>
    </w:lvl>
    <w:lvl w:ilvl="1">
      <w:start w:val="1"/>
      <w:numFmt w:val="decimal"/>
      <w:lvlText w:val="%1.%2."/>
      <w:lvlJc w:val="left"/>
      <w:pPr>
        <w:ind w:left="792" w:hanging="432"/>
      </w:pPr>
      <w:rPr>
        <w:rFonts w:ascii="Times New Roman" w:hAnsi="Times New Roman" w:hint="default"/>
        <w:b w:val="0"/>
        <w:i w:val="0"/>
        <w:sz w:val="22"/>
      </w:rPr>
    </w:lvl>
    <w:lvl w:ilvl="2">
      <w:start w:val="1"/>
      <w:numFmt w:val="lowerLetter"/>
      <w:lvlText w:val="%3."/>
      <w:lvlJc w:val="left"/>
      <w:pPr>
        <w:ind w:left="1224" w:hanging="504"/>
      </w:pPr>
      <w:rPr>
        <w:rFonts w:ascii="Times New Roman" w:hAnsi="Times New Roman" w:hint="default"/>
        <w:b w:val="0"/>
        <w:i w:val="0"/>
        <w:sz w:val="22"/>
      </w:rPr>
    </w:lvl>
    <w:lvl w:ilvl="3">
      <w:start w:val="1"/>
      <w:numFmt w:val="decimal"/>
      <w:lvlText w:val="%4."/>
      <w:lvlJc w:val="left"/>
      <w:pPr>
        <w:ind w:left="1728" w:hanging="648"/>
      </w:pPr>
      <w:rPr>
        <w:rFonts w:ascii="Times New Roman" w:hAnsi="Times New Roman" w:hint="default"/>
        <w:b w:val="0"/>
        <w:i w:val="0"/>
        <w:sz w:val="22"/>
      </w:rPr>
    </w:lvl>
    <w:lvl w:ilvl="4">
      <w:start w:val="1"/>
      <w:numFmt w:val="lowerRoman"/>
      <w:lvlText w:val="%5."/>
      <w:lvlJc w:val="left"/>
      <w:pPr>
        <w:ind w:left="2232" w:hanging="792"/>
      </w:pPr>
      <w:rPr>
        <w:rFonts w:ascii="Times New Roman" w:hAnsi="Times New Roman"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4F3E49"/>
    <w:multiLevelType w:val="hybridMultilevel"/>
    <w:tmpl w:val="9FF8EC9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49797A95"/>
    <w:multiLevelType w:val="hybridMultilevel"/>
    <w:tmpl w:val="D4820020"/>
    <w:lvl w:ilvl="0" w:tplc="DE26E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4B6F20"/>
    <w:multiLevelType w:val="hybridMultilevel"/>
    <w:tmpl w:val="35EADB9E"/>
    <w:lvl w:ilvl="0" w:tplc="36023A42">
      <w:start w:val="1"/>
      <w:numFmt w:val="lowerLetter"/>
      <w:lvlText w:val="(%1)"/>
      <w:lvlJc w:val="left"/>
      <w:pPr>
        <w:ind w:left="1080" w:hanging="360"/>
      </w:pPr>
      <w:rPr>
        <w:rFonts w:hint="default"/>
      </w:rPr>
    </w:lvl>
    <w:lvl w:ilvl="1" w:tplc="3AC27C4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6A4DFB"/>
    <w:multiLevelType w:val="multilevel"/>
    <w:tmpl w:val="12746836"/>
    <w:lvl w:ilvl="0">
      <w:start w:val="1"/>
      <w:numFmt w:val="decimal"/>
      <w:suff w:val="space"/>
      <w:lvlText w:val="Article %1:  "/>
      <w:lvlJc w:val="left"/>
      <w:pPr>
        <w:ind w:left="360" w:hanging="360"/>
      </w:pPr>
      <w:rPr>
        <w:rFonts w:ascii="Times New Roman" w:hAnsi="Times New Roman" w:hint="default"/>
        <w:b w:val="0"/>
        <w:i w:val="0"/>
        <w:sz w:val="22"/>
      </w:rPr>
    </w:lvl>
    <w:lvl w:ilvl="1">
      <w:start w:val="1"/>
      <w:numFmt w:val="decimal"/>
      <w:lvlText w:val="%1.%2."/>
      <w:lvlJc w:val="left"/>
      <w:pPr>
        <w:ind w:left="792" w:hanging="432"/>
      </w:pPr>
      <w:rPr>
        <w:rFonts w:ascii="Times New Roman" w:hAnsi="Times New Roman" w:hint="default"/>
        <w:b w:val="0"/>
        <w:i w:val="0"/>
        <w:sz w:val="22"/>
      </w:rPr>
    </w:lvl>
    <w:lvl w:ilvl="2">
      <w:start w:val="1"/>
      <w:numFmt w:val="lowerLetter"/>
      <w:lvlText w:val="%3."/>
      <w:lvlJc w:val="left"/>
      <w:pPr>
        <w:ind w:left="1224" w:hanging="504"/>
      </w:pPr>
      <w:rPr>
        <w:rFonts w:ascii="Times New Roman" w:hAnsi="Times New Roman" w:hint="default"/>
        <w:b w:val="0"/>
        <w:i w:val="0"/>
        <w:sz w:val="22"/>
      </w:rPr>
    </w:lvl>
    <w:lvl w:ilvl="3">
      <w:start w:val="1"/>
      <w:numFmt w:val="decimal"/>
      <w:lvlText w:val="%4."/>
      <w:lvlJc w:val="left"/>
      <w:pPr>
        <w:ind w:left="1728" w:hanging="648"/>
      </w:pPr>
      <w:rPr>
        <w:rFonts w:ascii="Times New Roman" w:hAnsi="Times New Roman" w:hint="default"/>
        <w:b w:val="0"/>
        <w:i w:val="0"/>
        <w:sz w:val="22"/>
      </w:rPr>
    </w:lvl>
    <w:lvl w:ilvl="4">
      <w:start w:val="1"/>
      <w:numFmt w:val="lowerRoman"/>
      <w:lvlText w:val="%5."/>
      <w:lvlJc w:val="left"/>
      <w:pPr>
        <w:ind w:left="2232" w:hanging="792"/>
      </w:pPr>
      <w:rPr>
        <w:rFonts w:ascii="Times New Roman" w:hAnsi="Times New Roman"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4FA01D"/>
    <w:multiLevelType w:val="hybridMultilevel"/>
    <w:tmpl w:val="6FCAEEE4"/>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543310A"/>
    <w:multiLevelType w:val="multilevel"/>
    <w:tmpl w:val="12746836"/>
    <w:lvl w:ilvl="0">
      <w:start w:val="1"/>
      <w:numFmt w:val="decimal"/>
      <w:suff w:val="space"/>
      <w:lvlText w:val="Article %1:  "/>
      <w:lvlJc w:val="left"/>
      <w:pPr>
        <w:ind w:left="360" w:hanging="360"/>
      </w:pPr>
      <w:rPr>
        <w:rFonts w:ascii="Times New Roman" w:hAnsi="Times New Roman" w:hint="default"/>
        <w:b w:val="0"/>
        <w:i w:val="0"/>
        <w:sz w:val="22"/>
      </w:rPr>
    </w:lvl>
    <w:lvl w:ilvl="1">
      <w:start w:val="1"/>
      <w:numFmt w:val="decimal"/>
      <w:lvlText w:val="%1.%2."/>
      <w:lvlJc w:val="left"/>
      <w:pPr>
        <w:ind w:left="792" w:hanging="432"/>
      </w:pPr>
      <w:rPr>
        <w:rFonts w:ascii="Times New Roman" w:hAnsi="Times New Roman" w:hint="default"/>
        <w:b w:val="0"/>
        <w:i w:val="0"/>
        <w:sz w:val="22"/>
      </w:rPr>
    </w:lvl>
    <w:lvl w:ilvl="2">
      <w:start w:val="1"/>
      <w:numFmt w:val="lowerLetter"/>
      <w:lvlText w:val="%3."/>
      <w:lvlJc w:val="left"/>
      <w:pPr>
        <w:ind w:left="1224" w:hanging="504"/>
      </w:pPr>
      <w:rPr>
        <w:rFonts w:ascii="Times New Roman" w:hAnsi="Times New Roman" w:hint="default"/>
        <w:b w:val="0"/>
        <w:i w:val="0"/>
        <w:sz w:val="22"/>
      </w:rPr>
    </w:lvl>
    <w:lvl w:ilvl="3">
      <w:start w:val="1"/>
      <w:numFmt w:val="decimal"/>
      <w:lvlText w:val="%4."/>
      <w:lvlJc w:val="left"/>
      <w:pPr>
        <w:ind w:left="1728" w:hanging="648"/>
      </w:pPr>
      <w:rPr>
        <w:rFonts w:ascii="Times New Roman" w:hAnsi="Times New Roman" w:hint="default"/>
        <w:b w:val="0"/>
        <w:i w:val="0"/>
        <w:sz w:val="22"/>
      </w:rPr>
    </w:lvl>
    <w:lvl w:ilvl="4">
      <w:start w:val="1"/>
      <w:numFmt w:val="lowerRoman"/>
      <w:lvlText w:val="%5."/>
      <w:lvlJc w:val="left"/>
      <w:pPr>
        <w:ind w:left="2232" w:hanging="792"/>
      </w:pPr>
      <w:rPr>
        <w:rFonts w:ascii="Times New Roman" w:hAnsi="Times New Roman"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E40243"/>
    <w:multiLevelType w:val="hybridMultilevel"/>
    <w:tmpl w:val="3A5568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62A65428"/>
    <w:multiLevelType w:val="hybridMultilevel"/>
    <w:tmpl w:val="F9C6B9A6"/>
    <w:lvl w:ilvl="0" w:tplc="DE26E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4949B2"/>
    <w:multiLevelType w:val="hybridMultilevel"/>
    <w:tmpl w:val="15108A36"/>
    <w:lvl w:ilvl="0" w:tplc="DE26E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041CAC"/>
    <w:multiLevelType w:val="hybridMultilevel"/>
    <w:tmpl w:val="36BAD0CA"/>
    <w:lvl w:ilvl="0" w:tplc="DE26E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AE594F"/>
    <w:multiLevelType w:val="hybridMultilevel"/>
    <w:tmpl w:val="2FCEF28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6D1A4DA4"/>
    <w:multiLevelType w:val="hybridMultilevel"/>
    <w:tmpl w:val="A694F218"/>
    <w:lvl w:ilvl="0" w:tplc="DE26EDA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020137"/>
    <w:multiLevelType w:val="multilevel"/>
    <w:tmpl w:val="12746836"/>
    <w:lvl w:ilvl="0">
      <w:start w:val="1"/>
      <w:numFmt w:val="decimal"/>
      <w:suff w:val="space"/>
      <w:lvlText w:val="Article %1:  "/>
      <w:lvlJc w:val="left"/>
      <w:pPr>
        <w:ind w:left="360" w:hanging="360"/>
      </w:pPr>
      <w:rPr>
        <w:rFonts w:ascii="Times New Roman" w:hAnsi="Times New Roman" w:hint="default"/>
        <w:b w:val="0"/>
        <w:i w:val="0"/>
        <w:sz w:val="22"/>
      </w:rPr>
    </w:lvl>
    <w:lvl w:ilvl="1">
      <w:start w:val="1"/>
      <w:numFmt w:val="decimal"/>
      <w:lvlText w:val="%1.%2."/>
      <w:lvlJc w:val="left"/>
      <w:pPr>
        <w:ind w:left="792" w:hanging="432"/>
      </w:pPr>
      <w:rPr>
        <w:rFonts w:ascii="Times New Roman" w:hAnsi="Times New Roman" w:hint="default"/>
        <w:b w:val="0"/>
        <w:i w:val="0"/>
        <w:sz w:val="22"/>
      </w:rPr>
    </w:lvl>
    <w:lvl w:ilvl="2">
      <w:start w:val="1"/>
      <w:numFmt w:val="lowerLetter"/>
      <w:lvlText w:val="%3."/>
      <w:lvlJc w:val="left"/>
      <w:pPr>
        <w:ind w:left="1224" w:hanging="504"/>
      </w:pPr>
      <w:rPr>
        <w:rFonts w:ascii="Times New Roman" w:hAnsi="Times New Roman" w:hint="default"/>
        <w:b w:val="0"/>
        <w:i w:val="0"/>
        <w:sz w:val="22"/>
      </w:rPr>
    </w:lvl>
    <w:lvl w:ilvl="3">
      <w:start w:val="1"/>
      <w:numFmt w:val="decimal"/>
      <w:lvlText w:val="%4."/>
      <w:lvlJc w:val="left"/>
      <w:pPr>
        <w:ind w:left="1728" w:hanging="648"/>
      </w:pPr>
      <w:rPr>
        <w:rFonts w:ascii="Times New Roman" w:hAnsi="Times New Roman" w:hint="default"/>
        <w:b w:val="0"/>
        <w:i w:val="0"/>
        <w:sz w:val="22"/>
      </w:rPr>
    </w:lvl>
    <w:lvl w:ilvl="4">
      <w:start w:val="1"/>
      <w:numFmt w:val="lowerRoman"/>
      <w:lvlText w:val="%5."/>
      <w:lvlJc w:val="left"/>
      <w:pPr>
        <w:ind w:left="2232" w:hanging="792"/>
      </w:pPr>
      <w:rPr>
        <w:rFonts w:ascii="Times New Roman" w:hAnsi="Times New Roman"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6"/>
  </w:num>
  <w:num w:numId="3">
    <w:abstractNumId w:val="3"/>
  </w:num>
  <w:num w:numId="4">
    <w:abstractNumId w:val="11"/>
  </w:num>
  <w:num w:numId="5">
    <w:abstractNumId w:val="1"/>
  </w:num>
  <w:num w:numId="6">
    <w:abstractNumId w:val="22"/>
  </w:num>
  <w:num w:numId="7">
    <w:abstractNumId w:val="26"/>
  </w:num>
  <w:num w:numId="8">
    <w:abstractNumId w:val="0"/>
  </w:num>
  <w:num w:numId="9">
    <w:abstractNumId w:val="10"/>
  </w:num>
  <w:num w:numId="10">
    <w:abstractNumId w:val="7"/>
  </w:num>
  <w:num w:numId="11">
    <w:abstractNumId w:val="19"/>
  </w:num>
  <w:num w:numId="12">
    <w:abstractNumId w:val="4"/>
  </w:num>
  <w:num w:numId="13">
    <w:abstractNumId w:val="28"/>
  </w:num>
  <w:num w:numId="14">
    <w:abstractNumId w:val="12"/>
  </w:num>
  <w:num w:numId="15">
    <w:abstractNumId w:val="15"/>
  </w:num>
  <w:num w:numId="16">
    <w:abstractNumId w:val="13"/>
  </w:num>
  <w:num w:numId="17">
    <w:abstractNumId w:val="21"/>
  </w:num>
  <w:num w:numId="18">
    <w:abstractNumId w:val="14"/>
  </w:num>
  <w:num w:numId="19">
    <w:abstractNumId w:val="8"/>
  </w:num>
  <w:num w:numId="20">
    <w:abstractNumId w:val="2"/>
  </w:num>
  <w:num w:numId="21">
    <w:abstractNumId w:val="18"/>
  </w:num>
  <w:num w:numId="22">
    <w:abstractNumId w:val="17"/>
  </w:num>
  <w:num w:numId="23">
    <w:abstractNumId w:val="24"/>
  </w:num>
  <w:num w:numId="24">
    <w:abstractNumId w:val="5"/>
  </w:num>
  <w:num w:numId="25">
    <w:abstractNumId w:val="23"/>
  </w:num>
  <w:num w:numId="26">
    <w:abstractNumId w:val="9"/>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embedSystemFonts/>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AF"/>
    <w:rsid w:val="000100F8"/>
    <w:rsid w:val="00040040"/>
    <w:rsid w:val="00052ECB"/>
    <w:rsid w:val="00057A53"/>
    <w:rsid w:val="00060E94"/>
    <w:rsid w:val="00080A36"/>
    <w:rsid w:val="000A08A2"/>
    <w:rsid w:val="000B5986"/>
    <w:rsid w:val="000D75DF"/>
    <w:rsid w:val="000F42B2"/>
    <w:rsid w:val="00104661"/>
    <w:rsid w:val="00110097"/>
    <w:rsid w:val="001376B6"/>
    <w:rsid w:val="00141223"/>
    <w:rsid w:val="00151307"/>
    <w:rsid w:val="0015512A"/>
    <w:rsid w:val="00155A18"/>
    <w:rsid w:val="00166B49"/>
    <w:rsid w:val="0016741E"/>
    <w:rsid w:val="001A23AD"/>
    <w:rsid w:val="001B2217"/>
    <w:rsid w:val="001E1DAF"/>
    <w:rsid w:val="001F4175"/>
    <w:rsid w:val="00221973"/>
    <w:rsid w:val="00237B40"/>
    <w:rsid w:val="002543A1"/>
    <w:rsid w:val="002543F0"/>
    <w:rsid w:val="002621C1"/>
    <w:rsid w:val="00271AC8"/>
    <w:rsid w:val="00283E39"/>
    <w:rsid w:val="002A71F1"/>
    <w:rsid w:val="002B7B25"/>
    <w:rsid w:val="00306F63"/>
    <w:rsid w:val="00312784"/>
    <w:rsid w:val="00315B22"/>
    <w:rsid w:val="00323AAF"/>
    <w:rsid w:val="00324E8E"/>
    <w:rsid w:val="0032596C"/>
    <w:rsid w:val="0034431B"/>
    <w:rsid w:val="00377916"/>
    <w:rsid w:val="00391AC7"/>
    <w:rsid w:val="003A3798"/>
    <w:rsid w:val="003A4CB3"/>
    <w:rsid w:val="003D4810"/>
    <w:rsid w:val="003E7A5C"/>
    <w:rsid w:val="003F005D"/>
    <w:rsid w:val="00405642"/>
    <w:rsid w:val="00407582"/>
    <w:rsid w:val="00414EDB"/>
    <w:rsid w:val="00426586"/>
    <w:rsid w:val="00452A54"/>
    <w:rsid w:val="00455391"/>
    <w:rsid w:val="00461ECB"/>
    <w:rsid w:val="004811C3"/>
    <w:rsid w:val="00481847"/>
    <w:rsid w:val="004A2710"/>
    <w:rsid w:val="004A5117"/>
    <w:rsid w:val="004C5D9E"/>
    <w:rsid w:val="004D0339"/>
    <w:rsid w:val="004F0949"/>
    <w:rsid w:val="005048EC"/>
    <w:rsid w:val="00510821"/>
    <w:rsid w:val="005244CD"/>
    <w:rsid w:val="00541A29"/>
    <w:rsid w:val="00582FC8"/>
    <w:rsid w:val="005A3172"/>
    <w:rsid w:val="005B5D69"/>
    <w:rsid w:val="005C135B"/>
    <w:rsid w:val="005D6A23"/>
    <w:rsid w:val="00605141"/>
    <w:rsid w:val="00627F32"/>
    <w:rsid w:val="0063607C"/>
    <w:rsid w:val="00643101"/>
    <w:rsid w:val="00644E17"/>
    <w:rsid w:val="00670ADB"/>
    <w:rsid w:val="00677847"/>
    <w:rsid w:val="006937C1"/>
    <w:rsid w:val="006C1E18"/>
    <w:rsid w:val="006F7AD5"/>
    <w:rsid w:val="0071121E"/>
    <w:rsid w:val="00731808"/>
    <w:rsid w:val="00732C54"/>
    <w:rsid w:val="00746B89"/>
    <w:rsid w:val="00773FE3"/>
    <w:rsid w:val="007B448D"/>
    <w:rsid w:val="007D384B"/>
    <w:rsid w:val="007F5EE8"/>
    <w:rsid w:val="008269B9"/>
    <w:rsid w:val="0083095B"/>
    <w:rsid w:val="0083233B"/>
    <w:rsid w:val="00840D5E"/>
    <w:rsid w:val="00844148"/>
    <w:rsid w:val="00846502"/>
    <w:rsid w:val="008762DC"/>
    <w:rsid w:val="00885690"/>
    <w:rsid w:val="00887927"/>
    <w:rsid w:val="008926F3"/>
    <w:rsid w:val="00893C96"/>
    <w:rsid w:val="00896B4C"/>
    <w:rsid w:val="008B13BA"/>
    <w:rsid w:val="008D1801"/>
    <w:rsid w:val="008D482F"/>
    <w:rsid w:val="008F79CD"/>
    <w:rsid w:val="00922A8B"/>
    <w:rsid w:val="009344EC"/>
    <w:rsid w:val="00952ADB"/>
    <w:rsid w:val="0097714E"/>
    <w:rsid w:val="00986961"/>
    <w:rsid w:val="00994FF3"/>
    <w:rsid w:val="009A6DF0"/>
    <w:rsid w:val="009C19A1"/>
    <w:rsid w:val="009D4C19"/>
    <w:rsid w:val="009D59DA"/>
    <w:rsid w:val="009F648D"/>
    <w:rsid w:val="00A00D66"/>
    <w:rsid w:val="00A215EE"/>
    <w:rsid w:val="00A24C77"/>
    <w:rsid w:val="00A331C0"/>
    <w:rsid w:val="00A53FAD"/>
    <w:rsid w:val="00A61E61"/>
    <w:rsid w:val="00AB7098"/>
    <w:rsid w:val="00AD1EEC"/>
    <w:rsid w:val="00AE0E33"/>
    <w:rsid w:val="00AE2EF6"/>
    <w:rsid w:val="00AE38EA"/>
    <w:rsid w:val="00AF7E24"/>
    <w:rsid w:val="00B01058"/>
    <w:rsid w:val="00B0739C"/>
    <w:rsid w:val="00B26534"/>
    <w:rsid w:val="00B41EEE"/>
    <w:rsid w:val="00B70421"/>
    <w:rsid w:val="00BA6258"/>
    <w:rsid w:val="00BD0921"/>
    <w:rsid w:val="00BE7035"/>
    <w:rsid w:val="00BF58FB"/>
    <w:rsid w:val="00BF6305"/>
    <w:rsid w:val="00C00766"/>
    <w:rsid w:val="00C065F2"/>
    <w:rsid w:val="00C0729C"/>
    <w:rsid w:val="00C15B7D"/>
    <w:rsid w:val="00C266A0"/>
    <w:rsid w:val="00C33BCC"/>
    <w:rsid w:val="00C46CFC"/>
    <w:rsid w:val="00C53F3B"/>
    <w:rsid w:val="00C677C8"/>
    <w:rsid w:val="00C744E2"/>
    <w:rsid w:val="00C80B38"/>
    <w:rsid w:val="00C900F3"/>
    <w:rsid w:val="00C90DF5"/>
    <w:rsid w:val="00CA0EE1"/>
    <w:rsid w:val="00CC0D8A"/>
    <w:rsid w:val="00CE4CD5"/>
    <w:rsid w:val="00CF648C"/>
    <w:rsid w:val="00D23F3C"/>
    <w:rsid w:val="00D53A8C"/>
    <w:rsid w:val="00D747F9"/>
    <w:rsid w:val="00D85E0D"/>
    <w:rsid w:val="00D9119A"/>
    <w:rsid w:val="00DB6D8A"/>
    <w:rsid w:val="00DB7AA1"/>
    <w:rsid w:val="00DC180D"/>
    <w:rsid w:val="00E32A1F"/>
    <w:rsid w:val="00E41452"/>
    <w:rsid w:val="00E4319A"/>
    <w:rsid w:val="00E44306"/>
    <w:rsid w:val="00E45989"/>
    <w:rsid w:val="00E5640E"/>
    <w:rsid w:val="00E67159"/>
    <w:rsid w:val="00EA1FE7"/>
    <w:rsid w:val="00ED1CC8"/>
    <w:rsid w:val="00ED4942"/>
    <w:rsid w:val="00ED4D63"/>
    <w:rsid w:val="00EE6CC1"/>
    <w:rsid w:val="00EF1A75"/>
    <w:rsid w:val="00EF37D8"/>
    <w:rsid w:val="00F14C6B"/>
    <w:rsid w:val="00F210A2"/>
    <w:rsid w:val="00F27EC4"/>
    <w:rsid w:val="00F31FB8"/>
    <w:rsid w:val="00F330DE"/>
    <w:rsid w:val="00F37867"/>
    <w:rsid w:val="00F4306F"/>
    <w:rsid w:val="00F92A94"/>
    <w:rsid w:val="00FD3C3C"/>
    <w:rsid w:val="00FE0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C6C3CE"/>
  <w14:defaultImageDpi w14:val="0"/>
  <w15:docId w15:val="{2D017B58-1151-4092-A606-2AFCFEE5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035"/>
    <w:pPr>
      <w:keepNext/>
      <w:keepLines/>
      <w:outlineLvl w:val="0"/>
    </w:pPr>
    <w:rPr>
      <w:rFonts w:eastAsiaTheme="majorEastAsia"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PS" w:hAnsi="Times New Roman PS" w:cs="Times New Roman PS"/>
      <w:color w:val="000000"/>
      <w:sz w:val="24"/>
      <w:szCs w:val="24"/>
    </w:rPr>
  </w:style>
  <w:style w:type="paragraph" w:customStyle="1" w:styleId="CM12">
    <w:name w:val="CM12"/>
    <w:basedOn w:val="Default"/>
    <w:next w:val="Default"/>
    <w:uiPriority w:val="99"/>
    <w:rPr>
      <w:rFonts w:cs="Times New Roman"/>
      <w:color w:val="auto"/>
    </w:rPr>
  </w:style>
  <w:style w:type="paragraph" w:customStyle="1" w:styleId="CM1">
    <w:name w:val="CM1"/>
    <w:basedOn w:val="Default"/>
    <w:next w:val="Default"/>
    <w:uiPriority w:val="99"/>
    <w:pPr>
      <w:spacing w:line="253" w:lineRule="atLeast"/>
    </w:pPr>
    <w:rPr>
      <w:rFonts w:cs="Times New Roman"/>
      <w:color w:val="auto"/>
    </w:rPr>
  </w:style>
  <w:style w:type="paragraph" w:customStyle="1" w:styleId="CM2">
    <w:name w:val="CM2"/>
    <w:basedOn w:val="Default"/>
    <w:next w:val="Default"/>
    <w:uiPriority w:val="99"/>
    <w:pPr>
      <w:spacing w:line="253" w:lineRule="atLeast"/>
    </w:pPr>
    <w:rPr>
      <w:rFonts w:cs="Times New Roman"/>
      <w:color w:val="auto"/>
    </w:rPr>
  </w:style>
  <w:style w:type="paragraph" w:customStyle="1" w:styleId="CM3">
    <w:name w:val="CM3"/>
    <w:basedOn w:val="Default"/>
    <w:next w:val="Default"/>
    <w:uiPriority w:val="99"/>
    <w:pPr>
      <w:spacing w:line="253" w:lineRule="atLeast"/>
    </w:pPr>
    <w:rPr>
      <w:rFonts w:cs="Times New Roman"/>
      <w:color w:val="auto"/>
    </w:rPr>
  </w:style>
  <w:style w:type="paragraph" w:customStyle="1" w:styleId="CM4">
    <w:name w:val="CM4"/>
    <w:basedOn w:val="Default"/>
    <w:next w:val="Default"/>
    <w:uiPriority w:val="99"/>
    <w:pPr>
      <w:spacing w:line="253" w:lineRule="atLeast"/>
    </w:pPr>
    <w:rPr>
      <w:rFonts w:cs="Times New Roman"/>
      <w:color w:val="auto"/>
    </w:rPr>
  </w:style>
  <w:style w:type="paragraph" w:customStyle="1" w:styleId="CM5">
    <w:name w:val="CM5"/>
    <w:basedOn w:val="Default"/>
    <w:next w:val="Default"/>
    <w:uiPriority w:val="99"/>
    <w:pPr>
      <w:spacing w:line="256" w:lineRule="atLeast"/>
    </w:pPr>
    <w:rPr>
      <w:rFonts w:cs="Times New Roman"/>
      <w:color w:val="auto"/>
    </w:rPr>
  </w:style>
  <w:style w:type="paragraph" w:customStyle="1" w:styleId="CM6">
    <w:name w:val="CM6"/>
    <w:basedOn w:val="Default"/>
    <w:next w:val="Default"/>
    <w:uiPriority w:val="99"/>
    <w:pPr>
      <w:spacing w:line="256" w:lineRule="atLeast"/>
    </w:pPr>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7">
    <w:name w:val="CM7"/>
    <w:basedOn w:val="Default"/>
    <w:next w:val="Default"/>
    <w:uiPriority w:val="99"/>
    <w:pPr>
      <w:spacing w:line="256" w:lineRule="atLeast"/>
    </w:pPr>
    <w:rPr>
      <w:rFonts w:cs="Times New Roman"/>
      <w:color w:val="auto"/>
    </w:rPr>
  </w:style>
  <w:style w:type="paragraph" w:customStyle="1" w:styleId="CM11">
    <w:name w:val="CM11"/>
    <w:basedOn w:val="Default"/>
    <w:next w:val="Default"/>
    <w:uiPriority w:val="99"/>
    <w:pPr>
      <w:spacing w:line="256" w:lineRule="atLeast"/>
    </w:pPr>
    <w:rPr>
      <w:rFonts w:cs="Times New Roman"/>
      <w:color w:val="auto"/>
    </w:rPr>
  </w:style>
  <w:style w:type="paragraph" w:customStyle="1" w:styleId="CM15">
    <w:name w:val="CM15"/>
    <w:basedOn w:val="Default"/>
    <w:next w:val="Default"/>
    <w:uiPriority w:val="99"/>
    <w:rPr>
      <w:rFonts w:cs="Times New Roman"/>
      <w:color w:val="auto"/>
    </w:rPr>
  </w:style>
  <w:style w:type="paragraph" w:styleId="Header">
    <w:name w:val="header"/>
    <w:basedOn w:val="Normal"/>
    <w:link w:val="HeaderChar"/>
    <w:uiPriority w:val="99"/>
    <w:unhideWhenUsed/>
    <w:rsid w:val="00922A8B"/>
    <w:pPr>
      <w:tabs>
        <w:tab w:val="center" w:pos="4320"/>
        <w:tab w:val="right" w:pos="8640"/>
      </w:tabs>
    </w:pPr>
  </w:style>
  <w:style w:type="character" w:customStyle="1" w:styleId="HeaderChar">
    <w:name w:val="Header Char"/>
    <w:basedOn w:val="DefaultParagraphFont"/>
    <w:link w:val="Header"/>
    <w:uiPriority w:val="99"/>
    <w:locked/>
    <w:rsid w:val="00922A8B"/>
    <w:rPr>
      <w:rFonts w:cs="Times New Roman"/>
    </w:rPr>
  </w:style>
  <w:style w:type="paragraph" w:styleId="Footer">
    <w:name w:val="footer"/>
    <w:basedOn w:val="Normal"/>
    <w:link w:val="FooterChar"/>
    <w:uiPriority w:val="99"/>
    <w:unhideWhenUsed/>
    <w:rsid w:val="00922A8B"/>
    <w:pPr>
      <w:tabs>
        <w:tab w:val="center" w:pos="4320"/>
        <w:tab w:val="right" w:pos="8640"/>
      </w:tabs>
    </w:pPr>
  </w:style>
  <w:style w:type="character" w:customStyle="1" w:styleId="FooterChar">
    <w:name w:val="Footer Char"/>
    <w:basedOn w:val="DefaultParagraphFont"/>
    <w:link w:val="Footer"/>
    <w:uiPriority w:val="99"/>
    <w:locked/>
    <w:rsid w:val="00922A8B"/>
    <w:rPr>
      <w:rFonts w:cs="Times New Roman"/>
    </w:rPr>
  </w:style>
  <w:style w:type="character" w:styleId="PageNumber">
    <w:name w:val="page number"/>
    <w:basedOn w:val="DefaultParagraphFont"/>
    <w:uiPriority w:val="99"/>
    <w:semiHidden/>
    <w:unhideWhenUsed/>
    <w:rsid w:val="00922A8B"/>
    <w:rPr>
      <w:rFonts w:cs="Times New Roman"/>
    </w:rPr>
  </w:style>
  <w:style w:type="character" w:styleId="CommentReference">
    <w:name w:val="annotation reference"/>
    <w:basedOn w:val="DefaultParagraphFont"/>
    <w:uiPriority w:val="99"/>
    <w:semiHidden/>
    <w:unhideWhenUsed/>
    <w:rsid w:val="003D4810"/>
    <w:rPr>
      <w:rFonts w:cs="Times New Roman"/>
      <w:sz w:val="16"/>
      <w:szCs w:val="16"/>
    </w:rPr>
  </w:style>
  <w:style w:type="paragraph" w:styleId="CommentText">
    <w:name w:val="annotation text"/>
    <w:basedOn w:val="Normal"/>
    <w:link w:val="CommentTextChar"/>
    <w:uiPriority w:val="99"/>
    <w:semiHidden/>
    <w:unhideWhenUsed/>
    <w:rsid w:val="003D4810"/>
  </w:style>
  <w:style w:type="character" w:customStyle="1" w:styleId="CommentTextChar">
    <w:name w:val="Comment Text Char"/>
    <w:basedOn w:val="DefaultParagraphFont"/>
    <w:link w:val="CommentText"/>
    <w:uiPriority w:val="99"/>
    <w:semiHidden/>
    <w:locked/>
    <w:rsid w:val="003D4810"/>
    <w:rPr>
      <w:rFonts w:cs="Times New Roman"/>
    </w:rPr>
  </w:style>
  <w:style w:type="paragraph" w:styleId="CommentSubject">
    <w:name w:val="annotation subject"/>
    <w:basedOn w:val="CommentText"/>
    <w:next w:val="CommentText"/>
    <w:link w:val="CommentSubjectChar"/>
    <w:uiPriority w:val="99"/>
    <w:semiHidden/>
    <w:unhideWhenUsed/>
    <w:rsid w:val="003D4810"/>
    <w:rPr>
      <w:b/>
      <w:bCs/>
    </w:rPr>
  </w:style>
  <w:style w:type="character" w:customStyle="1" w:styleId="CommentSubjectChar">
    <w:name w:val="Comment Subject Char"/>
    <w:basedOn w:val="CommentTextChar"/>
    <w:link w:val="CommentSubject"/>
    <w:uiPriority w:val="99"/>
    <w:semiHidden/>
    <w:locked/>
    <w:rsid w:val="003D4810"/>
    <w:rPr>
      <w:rFonts w:cs="Times New Roman"/>
      <w:b/>
      <w:bCs/>
    </w:rPr>
  </w:style>
  <w:style w:type="paragraph" w:styleId="BalloonText">
    <w:name w:val="Balloon Text"/>
    <w:basedOn w:val="Normal"/>
    <w:link w:val="BalloonTextChar"/>
    <w:uiPriority w:val="99"/>
    <w:semiHidden/>
    <w:unhideWhenUsed/>
    <w:rsid w:val="003D48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810"/>
    <w:rPr>
      <w:rFonts w:ascii="Tahoma" w:hAnsi="Tahoma" w:cs="Tahoma"/>
      <w:sz w:val="16"/>
      <w:szCs w:val="16"/>
    </w:rPr>
  </w:style>
  <w:style w:type="paragraph" w:styleId="Revision">
    <w:name w:val="Revision"/>
    <w:hidden/>
    <w:uiPriority w:val="99"/>
    <w:semiHidden/>
    <w:rsid w:val="006C1E18"/>
  </w:style>
  <w:style w:type="paragraph" w:styleId="ListParagraph">
    <w:name w:val="List Paragraph"/>
    <w:basedOn w:val="Normal"/>
    <w:uiPriority w:val="34"/>
    <w:qFormat/>
    <w:rsid w:val="00510821"/>
    <w:pPr>
      <w:ind w:left="720"/>
      <w:contextualSpacing/>
    </w:pPr>
  </w:style>
  <w:style w:type="character" w:customStyle="1" w:styleId="Heading1Char">
    <w:name w:val="Heading 1 Char"/>
    <w:basedOn w:val="DefaultParagraphFont"/>
    <w:link w:val="Heading1"/>
    <w:uiPriority w:val="9"/>
    <w:rsid w:val="00BE7035"/>
    <w:rPr>
      <w:rFonts w:eastAsiaTheme="majorEastAsia" w:cstheme="majorBidi"/>
      <w:b/>
      <w:color w:val="000000" w:themeColor="text1"/>
      <w:sz w:val="24"/>
      <w:szCs w:val="32"/>
    </w:rPr>
  </w:style>
  <w:style w:type="table" w:styleId="TableGrid">
    <w:name w:val="Table Grid"/>
    <w:basedOn w:val="TableNormal"/>
    <w:uiPriority w:val="59"/>
    <w:rsid w:val="00BE7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006CB-9DD9-4245-B4FC-EE77BAD0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LicenseAgreementTemplateV3</vt:lpstr>
    </vt:vector>
  </TitlesOfParts>
  <Company>HP</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LicenseAgreementTemplateV3</dc:title>
  <dc:creator>Holt, Heather (GRC-TT00)[Intern]</dc:creator>
  <cp:lastModifiedBy>Mitchell, James M</cp:lastModifiedBy>
  <cp:revision>3</cp:revision>
  <cp:lastPrinted>2015-10-23T13:23:00Z</cp:lastPrinted>
  <dcterms:created xsi:type="dcterms:W3CDTF">2020-10-05T18:31:00Z</dcterms:created>
  <dcterms:modified xsi:type="dcterms:W3CDTF">2020-10-05T18:32:00Z</dcterms:modified>
</cp:coreProperties>
</file>