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84D68" w14:textId="64F4D770" w:rsidR="002E77F0" w:rsidRDefault="00F26B3B">
      <w:pPr>
        <w:pStyle w:val="Title"/>
      </w:pPr>
      <w:bookmarkStart w:id="0" w:name="_jcaqm5sfo3zt" w:colFirst="0" w:colLast="0"/>
      <w:bookmarkEnd w:id="0"/>
      <w:r>
        <w:t xml:space="preserve">USGS </w:t>
      </w:r>
      <w:r w:rsidR="005A242C">
        <w:t xml:space="preserve">Software </w:t>
      </w:r>
      <w:r w:rsidR="00B27ABE">
        <w:t>Planning</w:t>
      </w:r>
      <w:r w:rsidR="005A242C">
        <w:t xml:space="preserve"> Checklist</w:t>
      </w:r>
    </w:p>
    <w:p w14:paraId="54284D69" w14:textId="77777777" w:rsidR="002E77F0" w:rsidRDefault="005A242C">
      <w:r>
        <w:t xml:space="preserve">Planning the details of your new software project is a great way to get started before you even write the first line of code. Use the table below as a checklist of all the steps needed for your software development project. </w:t>
      </w:r>
    </w:p>
    <w:p w14:paraId="54284D6A" w14:textId="77777777" w:rsidR="002E77F0" w:rsidRDefault="002E77F0"/>
    <w:p w14:paraId="54284D6B" w14:textId="41B56F04" w:rsidR="002E77F0" w:rsidRDefault="005A242C">
      <w:r>
        <w:t xml:space="preserve">A category of software called “Scientific Software” is more specifically defined by the </w:t>
      </w:r>
      <w:hyperlink r:id="rId4">
        <w:r>
          <w:rPr>
            <w:color w:val="1155CC"/>
            <w:u w:val="single"/>
          </w:rPr>
          <w:t>USGS Instructional Memorandum on Scientific Software for Release</w:t>
        </w:r>
      </w:hyperlink>
      <w:r>
        <w:t xml:space="preserve">. A column specific to Scientific Software has been added for clarity in complying with policy. To learn more about the Scientific Software IM and what is applicable, visit the Scientific Software Frequently Asked Questions (FAQs). A scientific software product may also be integral to or part of another USGS scientific information product or series publication (for example a USGS data release, an Open-File Report or Techniques and Methods series product), or an outside publication such as a journal article. (Refer to Software IM). For more information on USGS Data Release policies and best practices, refer to the </w:t>
      </w:r>
      <w:hyperlink r:id="rId5" w:history="1">
        <w:r>
          <w:t>USGS Data Management Website</w:t>
        </w:r>
      </w:hyperlink>
      <w:r>
        <w:t>.</w:t>
      </w:r>
    </w:p>
    <w:p w14:paraId="54284D6C" w14:textId="77777777" w:rsidR="002E77F0" w:rsidRDefault="002E77F0"/>
    <w:tbl>
      <w:tblPr>
        <w:tblStyle w:val="a"/>
        <w:tblW w:w="11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6390"/>
        <w:gridCol w:w="1635"/>
        <w:gridCol w:w="1365"/>
      </w:tblGrid>
      <w:tr w:rsidR="002E77F0" w14:paraId="54284D71" w14:textId="77777777">
        <w:tc>
          <w:tcPr>
            <w:tcW w:w="1875" w:type="dxa"/>
            <w:shd w:val="clear" w:color="auto" w:fill="auto"/>
            <w:tcMar>
              <w:top w:w="100" w:type="dxa"/>
              <w:left w:w="100" w:type="dxa"/>
              <w:bottom w:w="100" w:type="dxa"/>
              <w:right w:w="100" w:type="dxa"/>
            </w:tcMar>
          </w:tcPr>
          <w:p w14:paraId="54284D6D" w14:textId="77777777" w:rsidR="002E77F0" w:rsidRDefault="005A242C">
            <w:pPr>
              <w:widowControl w:val="0"/>
              <w:pBdr>
                <w:top w:val="nil"/>
                <w:left w:val="nil"/>
                <w:bottom w:val="nil"/>
                <w:right w:val="nil"/>
                <w:between w:val="nil"/>
              </w:pBdr>
              <w:spacing w:line="240" w:lineRule="auto"/>
              <w:rPr>
                <w:b/>
                <w:sz w:val="16"/>
                <w:szCs w:val="16"/>
              </w:rPr>
            </w:pPr>
            <w:r>
              <w:rPr>
                <w:b/>
                <w:sz w:val="16"/>
                <w:szCs w:val="16"/>
              </w:rPr>
              <w:t>Steps</w:t>
            </w:r>
          </w:p>
        </w:tc>
        <w:tc>
          <w:tcPr>
            <w:tcW w:w="6390" w:type="dxa"/>
            <w:shd w:val="clear" w:color="auto" w:fill="auto"/>
            <w:tcMar>
              <w:top w:w="100" w:type="dxa"/>
              <w:left w:w="100" w:type="dxa"/>
              <w:bottom w:w="100" w:type="dxa"/>
              <w:right w:w="100" w:type="dxa"/>
            </w:tcMar>
          </w:tcPr>
          <w:p w14:paraId="54284D6E" w14:textId="77777777" w:rsidR="002E77F0" w:rsidRDefault="005A242C">
            <w:pPr>
              <w:widowControl w:val="0"/>
              <w:pBdr>
                <w:top w:val="nil"/>
                <w:left w:val="nil"/>
                <w:bottom w:val="nil"/>
                <w:right w:val="nil"/>
                <w:between w:val="nil"/>
              </w:pBdr>
              <w:spacing w:line="240" w:lineRule="auto"/>
              <w:rPr>
                <w:b/>
                <w:sz w:val="16"/>
                <w:szCs w:val="16"/>
              </w:rPr>
            </w:pPr>
            <w:r>
              <w:rPr>
                <w:b/>
                <w:sz w:val="16"/>
                <w:szCs w:val="16"/>
              </w:rPr>
              <w:t>Description</w:t>
            </w:r>
          </w:p>
        </w:tc>
        <w:tc>
          <w:tcPr>
            <w:tcW w:w="1635" w:type="dxa"/>
            <w:shd w:val="clear" w:color="auto" w:fill="auto"/>
            <w:tcMar>
              <w:top w:w="100" w:type="dxa"/>
              <w:left w:w="100" w:type="dxa"/>
              <w:bottom w:w="100" w:type="dxa"/>
              <w:right w:w="100" w:type="dxa"/>
            </w:tcMar>
          </w:tcPr>
          <w:p w14:paraId="54284D6F" w14:textId="77777777" w:rsidR="002E77F0" w:rsidRDefault="005A242C">
            <w:pPr>
              <w:widowControl w:val="0"/>
              <w:pBdr>
                <w:top w:val="nil"/>
                <w:left w:val="nil"/>
                <w:bottom w:val="nil"/>
                <w:right w:val="nil"/>
                <w:between w:val="nil"/>
              </w:pBdr>
              <w:spacing w:line="240" w:lineRule="auto"/>
              <w:rPr>
                <w:b/>
                <w:sz w:val="16"/>
                <w:szCs w:val="16"/>
              </w:rPr>
            </w:pPr>
            <w:r>
              <w:rPr>
                <w:b/>
                <w:sz w:val="16"/>
                <w:szCs w:val="16"/>
              </w:rPr>
              <w:t>Scientific Software</w:t>
            </w:r>
          </w:p>
        </w:tc>
        <w:tc>
          <w:tcPr>
            <w:tcW w:w="1365" w:type="dxa"/>
            <w:shd w:val="clear" w:color="auto" w:fill="auto"/>
            <w:tcMar>
              <w:top w:w="100" w:type="dxa"/>
              <w:left w:w="100" w:type="dxa"/>
              <w:bottom w:w="100" w:type="dxa"/>
              <w:right w:w="100" w:type="dxa"/>
            </w:tcMar>
          </w:tcPr>
          <w:p w14:paraId="54284D70" w14:textId="77777777" w:rsidR="002E77F0" w:rsidRDefault="005A242C">
            <w:pPr>
              <w:widowControl w:val="0"/>
              <w:pBdr>
                <w:top w:val="nil"/>
                <w:left w:val="nil"/>
                <w:bottom w:val="nil"/>
                <w:right w:val="nil"/>
                <w:between w:val="nil"/>
              </w:pBdr>
              <w:spacing w:line="240" w:lineRule="auto"/>
              <w:rPr>
                <w:b/>
                <w:sz w:val="16"/>
                <w:szCs w:val="16"/>
              </w:rPr>
            </w:pPr>
            <w:r>
              <w:rPr>
                <w:b/>
                <w:sz w:val="16"/>
                <w:szCs w:val="16"/>
              </w:rPr>
              <w:t>Other Software</w:t>
            </w:r>
          </w:p>
        </w:tc>
      </w:tr>
      <w:tr w:rsidR="002E77F0" w14:paraId="54284D76" w14:textId="77777777">
        <w:tc>
          <w:tcPr>
            <w:tcW w:w="1875" w:type="dxa"/>
            <w:shd w:val="clear" w:color="auto" w:fill="auto"/>
            <w:tcMar>
              <w:top w:w="100" w:type="dxa"/>
              <w:left w:w="100" w:type="dxa"/>
              <w:bottom w:w="100" w:type="dxa"/>
              <w:right w:w="100" w:type="dxa"/>
            </w:tcMar>
          </w:tcPr>
          <w:p w14:paraId="54284D72" w14:textId="77777777" w:rsidR="002E77F0" w:rsidRDefault="005A242C">
            <w:pPr>
              <w:widowControl w:val="0"/>
              <w:pBdr>
                <w:top w:val="nil"/>
                <w:left w:val="nil"/>
                <w:bottom w:val="nil"/>
                <w:right w:val="nil"/>
                <w:between w:val="nil"/>
              </w:pBdr>
              <w:spacing w:line="240" w:lineRule="auto"/>
              <w:rPr>
                <w:sz w:val="18"/>
                <w:szCs w:val="18"/>
              </w:rPr>
            </w:pPr>
            <w:r>
              <w:rPr>
                <w:sz w:val="18"/>
                <w:szCs w:val="18"/>
              </w:rPr>
              <w:t>Develop source code using a repository</w:t>
            </w:r>
          </w:p>
        </w:tc>
        <w:tc>
          <w:tcPr>
            <w:tcW w:w="6390" w:type="dxa"/>
            <w:shd w:val="clear" w:color="auto" w:fill="auto"/>
            <w:tcMar>
              <w:top w:w="100" w:type="dxa"/>
              <w:left w:w="100" w:type="dxa"/>
              <w:bottom w:w="100" w:type="dxa"/>
              <w:right w:w="100" w:type="dxa"/>
            </w:tcMar>
          </w:tcPr>
          <w:p w14:paraId="54284D73"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Use one of the accepted USGS Git hosting options. Refer to </w:t>
            </w:r>
            <w:hyperlink r:id="rId6">
              <w:r>
                <w:rPr>
                  <w:color w:val="1155CC"/>
                  <w:sz w:val="16"/>
                  <w:szCs w:val="16"/>
                  <w:u w:val="single"/>
                </w:rPr>
                <w:t>Develop</w:t>
              </w:r>
            </w:hyperlink>
            <w:r>
              <w:rPr>
                <w:sz w:val="16"/>
                <w:szCs w:val="16"/>
              </w:rPr>
              <w:t>.</w:t>
            </w:r>
          </w:p>
        </w:tc>
        <w:tc>
          <w:tcPr>
            <w:tcW w:w="1635" w:type="dxa"/>
            <w:shd w:val="clear" w:color="auto" w:fill="auto"/>
            <w:tcMar>
              <w:top w:w="100" w:type="dxa"/>
              <w:left w:w="100" w:type="dxa"/>
              <w:bottom w:w="100" w:type="dxa"/>
              <w:right w:w="100" w:type="dxa"/>
            </w:tcMar>
          </w:tcPr>
          <w:p w14:paraId="54284D74" w14:textId="77777777" w:rsidR="002E77F0" w:rsidRDefault="005A242C">
            <w:pPr>
              <w:widowControl w:val="0"/>
              <w:pBdr>
                <w:top w:val="nil"/>
                <w:left w:val="nil"/>
                <w:bottom w:val="nil"/>
                <w:right w:val="nil"/>
                <w:between w:val="nil"/>
              </w:pBdr>
              <w:spacing w:line="240" w:lineRule="auto"/>
              <w:rPr>
                <w:sz w:val="16"/>
                <w:szCs w:val="16"/>
              </w:rPr>
            </w:pPr>
            <w:r>
              <w:rPr>
                <w:sz w:val="16"/>
                <w:szCs w:val="16"/>
              </w:rPr>
              <w:t>Recommended</w:t>
            </w:r>
          </w:p>
        </w:tc>
        <w:tc>
          <w:tcPr>
            <w:tcW w:w="1365" w:type="dxa"/>
            <w:shd w:val="clear" w:color="auto" w:fill="auto"/>
            <w:tcMar>
              <w:top w:w="100" w:type="dxa"/>
              <w:left w:w="100" w:type="dxa"/>
              <w:bottom w:w="100" w:type="dxa"/>
              <w:right w:w="100" w:type="dxa"/>
            </w:tcMar>
          </w:tcPr>
          <w:p w14:paraId="54284D75" w14:textId="77777777" w:rsidR="002E77F0" w:rsidRDefault="005A242C">
            <w:pPr>
              <w:widowControl w:val="0"/>
              <w:pBdr>
                <w:top w:val="nil"/>
                <w:left w:val="nil"/>
                <w:bottom w:val="nil"/>
                <w:right w:val="nil"/>
                <w:between w:val="nil"/>
              </w:pBdr>
              <w:spacing w:line="240" w:lineRule="auto"/>
              <w:rPr>
                <w:sz w:val="16"/>
                <w:szCs w:val="16"/>
              </w:rPr>
            </w:pPr>
            <w:r>
              <w:rPr>
                <w:sz w:val="16"/>
                <w:szCs w:val="16"/>
              </w:rPr>
              <w:t>Recommended</w:t>
            </w:r>
          </w:p>
        </w:tc>
      </w:tr>
      <w:tr w:rsidR="002E77F0" w14:paraId="54284D7B" w14:textId="77777777">
        <w:tc>
          <w:tcPr>
            <w:tcW w:w="1875" w:type="dxa"/>
            <w:shd w:val="clear" w:color="auto" w:fill="auto"/>
            <w:tcMar>
              <w:top w:w="100" w:type="dxa"/>
              <w:left w:w="100" w:type="dxa"/>
              <w:bottom w:w="100" w:type="dxa"/>
              <w:right w:w="100" w:type="dxa"/>
            </w:tcMar>
          </w:tcPr>
          <w:p w14:paraId="54284D77" w14:textId="77777777" w:rsidR="002E77F0" w:rsidRDefault="005A242C">
            <w:pPr>
              <w:widowControl w:val="0"/>
              <w:pBdr>
                <w:top w:val="nil"/>
                <w:left w:val="nil"/>
                <w:bottom w:val="nil"/>
                <w:right w:val="nil"/>
                <w:between w:val="nil"/>
              </w:pBdr>
              <w:spacing w:line="240" w:lineRule="auto"/>
              <w:rPr>
                <w:sz w:val="18"/>
                <w:szCs w:val="18"/>
              </w:rPr>
            </w:pPr>
            <w:r>
              <w:rPr>
                <w:sz w:val="18"/>
                <w:szCs w:val="18"/>
              </w:rPr>
              <w:t>Organization</w:t>
            </w:r>
          </w:p>
        </w:tc>
        <w:tc>
          <w:tcPr>
            <w:tcW w:w="6390" w:type="dxa"/>
            <w:shd w:val="clear" w:color="auto" w:fill="auto"/>
            <w:tcMar>
              <w:top w:w="100" w:type="dxa"/>
              <w:left w:w="100" w:type="dxa"/>
              <w:bottom w:w="100" w:type="dxa"/>
              <w:right w:w="100" w:type="dxa"/>
            </w:tcMar>
          </w:tcPr>
          <w:p w14:paraId="54284D78"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Select an appropriate location in a USGS Git hosting option to manage your project. Refer to </w:t>
            </w:r>
            <w:hyperlink r:id="rId7">
              <w:r>
                <w:rPr>
                  <w:color w:val="1155CC"/>
                  <w:sz w:val="16"/>
                  <w:szCs w:val="16"/>
                  <w:u w:val="single"/>
                </w:rPr>
                <w:t>Develop</w:t>
              </w:r>
            </w:hyperlink>
            <w:r>
              <w:rPr>
                <w:sz w:val="16"/>
                <w:szCs w:val="16"/>
              </w:rPr>
              <w:t>.</w:t>
            </w:r>
          </w:p>
        </w:tc>
        <w:tc>
          <w:tcPr>
            <w:tcW w:w="1635" w:type="dxa"/>
            <w:shd w:val="clear" w:color="auto" w:fill="auto"/>
            <w:tcMar>
              <w:top w:w="100" w:type="dxa"/>
              <w:left w:w="100" w:type="dxa"/>
              <w:bottom w:w="100" w:type="dxa"/>
              <w:right w:w="100" w:type="dxa"/>
            </w:tcMar>
          </w:tcPr>
          <w:p w14:paraId="54284D79" w14:textId="77777777" w:rsidR="002E77F0" w:rsidRDefault="005A242C">
            <w:pPr>
              <w:widowControl w:val="0"/>
              <w:spacing w:line="240" w:lineRule="auto"/>
              <w:rPr>
                <w:sz w:val="16"/>
                <w:szCs w:val="16"/>
              </w:rPr>
            </w:pPr>
            <w:r>
              <w:rPr>
                <w:sz w:val="16"/>
                <w:szCs w:val="16"/>
              </w:rPr>
              <w:t>Recommended</w:t>
            </w:r>
          </w:p>
        </w:tc>
        <w:tc>
          <w:tcPr>
            <w:tcW w:w="1365" w:type="dxa"/>
            <w:shd w:val="clear" w:color="auto" w:fill="auto"/>
            <w:tcMar>
              <w:top w:w="100" w:type="dxa"/>
              <w:left w:w="100" w:type="dxa"/>
              <w:bottom w:w="100" w:type="dxa"/>
              <w:right w:w="100" w:type="dxa"/>
            </w:tcMar>
          </w:tcPr>
          <w:p w14:paraId="54284D7A" w14:textId="77777777" w:rsidR="002E77F0" w:rsidRDefault="005A242C">
            <w:pPr>
              <w:widowControl w:val="0"/>
              <w:spacing w:line="240" w:lineRule="auto"/>
              <w:rPr>
                <w:sz w:val="16"/>
                <w:szCs w:val="16"/>
              </w:rPr>
            </w:pPr>
            <w:r>
              <w:rPr>
                <w:sz w:val="16"/>
                <w:szCs w:val="16"/>
              </w:rPr>
              <w:t>Recommended</w:t>
            </w:r>
          </w:p>
        </w:tc>
      </w:tr>
      <w:tr w:rsidR="002E77F0" w14:paraId="54284D80" w14:textId="77777777">
        <w:tc>
          <w:tcPr>
            <w:tcW w:w="1875" w:type="dxa"/>
            <w:shd w:val="clear" w:color="auto" w:fill="auto"/>
            <w:tcMar>
              <w:top w:w="100" w:type="dxa"/>
              <w:left w:w="100" w:type="dxa"/>
              <w:bottom w:w="100" w:type="dxa"/>
              <w:right w:w="100" w:type="dxa"/>
            </w:tcMar>
          </w:tcPr>
          <w:p w14:paraId="54284D7C" w14:textId="77777777" w:rsidR="002E77F0" w:rsidRDefault="005A242C">
            <w:pPr>
              <w:widowControl w:val="0"/>
              <w:pBdr>
                <w:top w:val="nil"/>
                <w:left w:val="nil"/>
                <w:bottom w:val="nil"/>
                <w:right w:val="nil"/>
                <w:between w:val="nil"/>
              </w:pBdr>
              <w:spacing w:line="240" w:lineRule="auto"/>
              <w:rPr>
                <w:sz w:val="18"/>
                <w:szCs w:val="18"/>
              </w:rPr>
            </w:pPr>
            <w:r>
              <w:rPr>
                <w:sz w:val="18"/>
                <w:szCs w:val="18"/>
              </w:rPr>
              <w:t>Testing</w:t>
            </w:r>
          </w:p>
        </w:tc>
        <w:tc>
          <w:tcPr>
            <w:tcW w:w="6390" w:type="dxa"/>
            <w:shd w:val="clear" w:color="auto" w:fill="auto"/>
            <w:tcMar>
              <w:top w:w="100" w:type="dxa"/>
              <w:left w:w="100" w:type="dxa"/>
              <w:bottom w:w="100" w:type="dxa"/>
              <w:right w:w="100" w:type="dxa"/>
            </w:tcMar>
          </w:tcPr>
          <w:p w14:paraId="54284D7D"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Write your code such that unit tests can be performed to provide technical reviewers and yourself with a thorough and granular method to review the functionality of the code at any time. Refer to </w:t>
            </w:r>
            <w:hyperlink r:id="rId8">
              <w:r>
                <w:rPr>
                  <w:color w:val="1155CC"/>
                  <w:sz w:val="16"/>
                  <w:szCs w:val="16"/>
                  <w:u w:val="single"/>
                </w:rPr>
                <w:t>Test</w:t>
              </w:r>
            </w:hyperlink>
            <w:r>
              <w:rPr>
                <w:sz w:val="16"/>
                <w:szCs w:val="16"/>
              </w:rPr>
              <w:t>.</w:t>
            </w:r>
          </w:p>
        </w:tc>
        <w:tc>
          <w:tcPr>
            <w:tcW w:w="1635" w:type="dxa"/>
            <w:shd w:val="clear" w:color="auto" w:fill="auto"/>
            <w:tcMar>
              <w:top w:w="100" w:type="dxa"/>
              <w:left w:w="100" w:type="dxa"/>
              <w:bottom w:w="100" w:type="dxa"/>
              <w:right w:w="100" w:type="dxa"/>
            </w:tcMar>
          </w:tcPr>
          <w:p w14:paraId="54284D7E" w14:textId="77777777" w:rsidR="002E77F0" w:rsidRDefault="005A242C">
            <w:pPr>
              <w:widowControl w:val="0"/>
              <w:pBdr>
                <w:top w:val="nil"/>
                <w:left w:val="nil"/>
                <w:bottom w:val="nil"/>
                <w:right w:val="nil"/>
                <w:between w:val="nil"/>
              </w:pBdr>
              <w:spacing w:line="240" w:lineRule="auto"/>
              <w:rPr>
                <w:sz w:val="16"/>
                <w:szCs w:val="16"/>
              </w:rPr>
            </w:pPr>
            <w:r>
              <w:rPr>
                <w:sz w:val="16"/>
                <w:szCs w:val="16"/>
              </w:rPr>
              <w:t>Recommended</w:t>
            </w:r>
          </w:p>
        </w:tc>
        <w:tc>
          <w:tcPr>
            <w:tcW w:w="1365" w:type="dxa"/>
            <w:shd w:val="clear" w:color="auto" w:fill="auto"/>
            <w:tcMar>
              <w:top w:w="100" w:type="dxa"/>
              <w:left w:w="100" w:type="dxa"/>
              <w:bottom w:w="100" w:type="dxa"/>
              <w:right w:w="100" w:type="dxa"/>
            </w:tcMar>
          </w:tcPr>
          <w:p w14:paraId="54284D7F" w14:textId="77777777" w:rsidR="002E77F0" w:rsidRDefault="005A242C">
            <w:pPr>
              <w:widowControl w:val="0"/>
              <w:pBdr>
                <w:top w:val="nil"/>
                <w:left w:val="nil"/>
                <w:bottom w:val="nil"/>
                <w:right w:val="nil"/>
                <w:between w:val="nil"/>
              </w:pBdr>
              <w:spacing w:line="240" w:lineRule="auto"/>
              <w:rPr>
                <w:sz w:val="16"/>
                <w:szCs w:val="16"/>
              </w:rPr>
            </w:pPr>
            <w:r>
              <w:rPr>
                <w:sz w:val="16"/>
                <w:szCs w:val="16"/>
              </w:rPr>
              <w:t>Recommended</w:t>
            </w:r>
          </w:p>
        </w:tc>
      </w:tr>
      <w:tr w:rsidR="002E77F0" w14:paraId="54284D85" w14:textId="77777777">
        <w:tc>
          <w:tcPr>
            <w:tcW w:w="1875" w:type="dxa"/>
            <w:shd w:val="clear" w:color="auto" w:fill="auto"/>
            <w:tcMar>
              <w:top w:w="100" w:type="dxa"/>
              <w:left w:w="100" w:type="dxa"/>
              <w:bottom w:w="100" w:type="dxa"/>
              <w:right w:w="100" w:type="dxa"/>
            </w:tcMar>
          </w:tcPr>
          <w:p w14:paraId="54284D81" w14:textId="77777777" w:rsidR="002E77F0" w:rsidRDefault="005A242C">
            <w:pPr>
              <w:widowControl w:val="0"/>
              <w:pBdr>
                <w:top w:val="nil"/>
                <w:left w:val="nil"/>
                <w:bottom w:val="nil"/>
                <w:right w:val="nil"/>
                <w:between w:val="nil"/>
              </w:pBdr>
              <w:spacing w:line="240" w:lineRule="auto"/>
              <w:rPr>
                <w:sz w:val="18"/>
                <w:szCs w:val="18"/>
              </w:rPr>
            </w:pPr>
            <w:r>
              <w:rPr>
                <w:sz w:val="18"/>
                <w:szCs w:val="18"/>
              </w:rPr>
              <w:t>Metadata</w:t>
            </w:r>
          </w:p>
        </w:tc>
        <w:tc>
          <w:tcPr>
            <w:tcW w:w="6390" w:type="dxa"/>
            <w:shd w:val="clear" w:color="auto" w:fill="auto"/>
            <w:tcMar>
              <w:top w:w="100" w:type="dxa"/>
              <w:left w:w="100" w:type="dxa"/>
              <w:bottom w:w="100" w:type="dxa"/>
              <w:right w:w="100" w:type="dxa"/>
            </w:tcMar>
          </w:tcPr>
          <w:p w14:paraId="54284D82"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Provide properly structured </w:t>
            </w:r>
            <w:proofErr w:type="gramStart"/>
            <w:r>
              <w:rPr>
                <w:sz w:val="16"/>
                <w:szCs w:val="16"/>
              </w:rPr>
              <w:t>metadata  to</w:t>
            </w:r>
            <w:proofErr w:type="gramEnd"/>
            <w:r>
              <w:rPr>
                <w:sz w:val="16"/>
                <w:szCs w:val="16"/>
              </w:rPr>
              <w:t xml:space="preserve"> ensure software can be adequately discoverable and reusable. In complying with the </w:t>
            </w:r>
            <w:hyperlink r:id="rId9" w:anchor="/policy-guide/policy">
              <w:r>
                <w:rPr>
                  <w:color w:val="1155CC"/>
                  <w:sz w:val="16"/>
                  <w:szCs w:val="16"/>
                  <w:u w:val="single"/>
                </w:rPr>
                <w:t>Federal Source Code Policy</w:t>
              </w:r>
            </w:hyperlink>
            <w:r>
              <w:rPr>
                <w:sz w:val="16"/>
                <w:szCs w:val="16"/>
              </w:rPr>
              <w:t xml:space="preserve"> please create a code.json file in the root of each software repository. Refer to </w:t>
            </w:r>
            <w:hyperlink r:id="rId10">
              <w:r>
                <w:rPr>
                  <w:color w:val="1155CC"/>
                  <w:sz w:val="16"/>
                  <w:szCs w:val="16"/>
                  <w:u w:val="single"/>
                </w:rPr>
                <w:t>Distribute</w:t>
              </w:r>
            </w:hyperlink>
            <w:r>
              <w:rPr>
                <w:sz w:val="16"/>
                <w:szCs w:val="16"/>
              </w:rPr>
              <w:t>.</w:t>
            </w:r>
          </w:p>
        </w:tc>
        <w:tc>
          <w:tcPr>
            <w:tcW w:w="1635" w:type="dxa"/>
            <w:shd w:val="clear" w:color="auto" w:fill="auto"/>
            <w:tcMar>
              <w:top w:w="100" w:type="dxa"/>
              <w:left w:w="100" w:type="dxa"/>
              <w:bottom w:w="100" w:type="dxa"/>
              <w:right w:w="100" w:type="dxa"/>
            </w:tcMar>
          </w:tcPr>
          <w:p w14:paraId="54284D83"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c>
          <w:tcPr>
            <w:tcW w:w="1365" w:type="dxa"/>
            <w:shd w:val="clear" w:color="auto" w:fill="auto"/>
            <w:tcMar>
              <w:top w:w="100" w:type="dxa"/>
              <w:left w:w="100" w:type="dxa"/>
              <w:bottom w:w="100" w:type="dxa"/>
              <w:right w:w="100" w:type="dxa"/>
            </w:tcMar>
          </w:tcPr>
          <w:p w14:paraId="54284D84"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r>
      <w:tr w:rsidR="002E77F0" w14:paraId="54284D8A" w14:textId="77777777">
        <w:tc>
          <w:tcPr>
            <w:tcW w:w="1875" w:type="dxa"/>
            <w:shd w:val="clear" w:color="auto" w:fill="auto"/>
            <w:tcMar>
              <w:top w:w="100" w:type="dxa"/>
              <w:left w:w="100" w:type="dxa"/>
              <w:bottom w:w="100" w:type="dxa"/>
              <w:right w:w="100" w:type="dxa"/>
            </w:tcMar>
          </w:tcPr>
          <w:p w14:paraId="54284D86" w14:textId="77777777" w:rsidR="002E77F0" w:rsidRDefault="005A242C">
            <w:pPr>
              <w:widowControl w:val="0"/>
              <w:spacing w:line="240" w:lineRule="auto"/>
              <w:rPr>
                <w:sz w:val="18"/>
                <w:szCs w:val="18"/>
              </w:rPr>
            </w:pPr>
            <w:r>
              <w:rPr>
                <w:sz w:val="18"/>
                <w:szCs w:val="18"/>
              </w:rPr>
              <w:t>Licenses</w:t>
            </w:r>
          </w:p>
        </w:tc>
        <w:tc>
          <w:tcPr>
            <w:tcW w:w="6390" w:type="dxa"/>
            <w:shd w:val="clear" w:color="auto" w:fill="auto"/>
            <w:tcMar>
              <w:top w:w="100" w:type="dxa"/>
              <w:left w:w="100" w:type="dxa"/>
              <w:bottom w:w="100" w:type="dxa"/>
              <w:right w:w="100" w:type="dxa"/>
            </w:tcMar>
          </w:tcPr>
          <w:p w14:paraId="54284D87" w14:textId="77777777" w:rsidR="002E77F0" w:rsidRDefault="005A242C">
            <w:pPr>
              <w:rPr>
                <w:sz w:val="16"/>
                <w:szCs w:val="16"/>
              </w:rPr>
            </w:pPr>
            <w:r>
              <w:rPr>
                <w:sz w:val="16"/>
                <w:szCs w:val="16"/>
              </w:rPr>
              <w:t xml:space="preserve">Use an open-source license (put a "LICENSE.md in the project root"). Refer to </w:t>
            </w:r>
            <w:hyperlink r:id="rId11">
              <w:r>
                <w:rPr>
                  <w:color w:val="1155CC"/>
                  <w:sz w:val="16"/>
                  <w:szCs w:val="16"/>
                  <w:u w:val="single"/>
                </w:rPr>
                <w:t>Distribute</w:t>
              </w:r>
            </w:hyperlink>
            <w:r>
              <w:rPr>
                <w:sz w:val="16"/>
                <w:szCs w:val="16"/>
              </w:rPr>
              <w:t>.</w:t>
            </w:r>
          </w:p>
        </w:tc>
        <w:tc>
          <w:tcPr>
            <w:tcW w:w="1635" w:type="dxa"/>
            <w:shd w:val="clear" w:color="auto" w:fill="auto"/>
            <w:tcMar>
              <w:top w:w="100" w:type="dxa"/>
              <w:left w:w="100" w:type="dxa"/>
              <w:bottom w:w="100" w:type="dxa"/>
              <w:right w:w="100" w:type="dxa"/>
            </w:tcMar>
          </w:tcPr>
          <w:p w14:paraId="54284D88"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c>
          <w:tcPr>
            <w:tcW w:w="1365" w:type="dxa"/>
            <w:shd w:val="clear" w:color="auto" w:fill="auto"/>
            <w:tcMar>
              <w:top w:w="100" w:type="dxa"/>
              <w:left w:w="100" w:type="dxa"/>
              <w:bottom w:w="100" w:type="dxa"/>
              <w:right w:w="100" w:type="dxa"/>
            </w:tcMar>
          </w:tcPr>
          <w:p w14:paraId="54284D89"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r>
      <w:tr w:rsidR="002E77F0" w14:paraId="54284D8F" w14:textId="77777777">
        <w:tc>
          <w:tcPr>
            <w:tcW w:w="1875" w:type="dxa"/>
            <w:shd w:val="clear" w:color="auto" w:fill="auto"/>
            <w:tcMar>
              <w:top w:w="100" w:type="dxa"/>
              <w:left w:w="100" w:type="dxa"/>
              <w:bottom w:w="100" w:type="dxa"/>
              <w:right w:w="100" w:type="dxa"/>
            </w:tcMar>
          </w:tcPr>
          <w:p w14:paraId="54284D8B" w14:textId="77777777" w:rsidR="002E77F0" w:rsidRDefault="005A242C">
            <w:pPr>
              <w:widowControl w:val="0"/>
              <w:spacing w:line="240" w:lineRule="auto"/>
              <w:rPr>
                <w:sz w:val="18"/>
                <w:szCs w:val="18"/>
              </w:rPr>
            </w:pPr>
            <w:r>
              <w:rPr>
                <w:sz w:val="18"/>
                <w:szCs w:val="18"/>
              </w:rPr>
              <w:t>Disclaimers</w:t>
            </w:r>
          </w:p>
        </w:tc>
        <w:tc>
          <w:tcPr>
            <w:tcW w:w="6390" w:type="dxa"/>
            <w:shd w:val="clear" w:color="auto" w:fill="auto"/>
            <w:tcMar>
              <w:top w:w="100" w:type="dxa"/>
              <w:left w:w="100" w:type="dxa"/>
              <w:bottom w:w="100" w:type="dxa"/>
              <w:right w:w="100" w:type="dxa"/>
            </w:tcMar>
          </w:tcPr>
          <w:p w14:paraId="54284D8C" w14:textId="0D22BB51" w:rsidR="002E77F0" w:rsidRDefault="005A242C">
            <w:pPr>
              <w:rPr>
                <w:sz w:val="16"/>
                <w:szCs w:val="16"/>
              </w:rPr>
            </w:pPr>
            <w:r>
              <w:rPr>
                <w:color w:val="24292E"/>
                <w:sz w:val="16"/>
                <w:szCs w:val="16"/>
              </w:rPr>
              <w:t xml:space="preserve">Add </w:t>
            </w:r>
            <w:r w:rsidR="002367D3">
              <w:rPr>
                <w:color w:val="24292E"/>
                <w:sz w:val="16"/>
                <w:szCs w:val="16"/>
              </w:rPr>
              <w:t>an appropriate</w:t>
            </w:r>
            <w:r w:rsidR="00FF214F">
              <w:rPr>
                <w:color w:val="24292E"/>
                <w:sz w:val="16"/>
                <w:szCs w:val="16"/>
              </w:rPr>
              <w:t xml:space="preserve"> USGS</w:t>
            </w:r>
            <w:r>
              <w:rPr>
                <w:color w:val="0366D6"/>
                <w:sz w:val="16"/>
                <w:szCs w:val="16"/>
                <w:u w:val="single"/>
              </w:rPr>
              <w:t xml:space="preserve"> software disclaimer</w:t>
            </w:r>
            <w:r>
              <w:rPr>
                <w:color w:val="24292E"/>
                <w:sz w:val="16"/>
                <w:szCs w:val="16"/>
              </w:rPr>
              <w:t xml:space="preserve">. </w:t>
            </w:r>
            <w:r>
              <w:rPr>
                <w:sz w:val="16"/>
                <w:szCs w:val="16"/>
              </w:rPr>
              <w:t xml:space="preserve">Refer to </w:t>
            </w:r>
            <w:hyperlink r:id="rId12" w:history="1">
              <w:r w:rsidR="00FF214F" w:rsidRPr="00256A45">
                <w:rPr>
                  <w:rStyle w:val="Hyperlink"/>
                  <w:sz w:val="16"/>
                  <w:szCs w:val="16"/>
                </w:rPr>
                <w:t>Scientific Software</w:t>
              </w:r>
            </w:hyperlink>
            <w:r>
              <w:rPr>
                <w:sz w:val="16"/>
                <w:szCs w:val="16"/>
              </w:rPr>
              <w:t>.</w:t>
            </w:r>
          </w:p>
        </w:tc>
        <w:tc>
          <w:tcPr>
            <w:tcW w:w="1635" w:type="dxa"/>
            <w:shd w:val="clear" w:color="auto" w:fill="auto"/>
            <w:tcMar>
              <w:top w:w="100" w:type="dxa"/>
              <w:left w:w="100" w:type="dxa"/>
              <w:bottom w:w="100" w:type="dxa"/>
              <w:right w:w="100" w:type="dxa"/>
            </w:tcMar>
          </w:tcPr>
          <w:p w14:paraId="54284D8D"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c>
          <w:tcPr>
            <w:tcW w:w="1365" w:type="dxa"/>
            <w:shd w:val="clear" w:color="auto" w:fill="auto"/>
            <w:tcMar>
              <w:top w:w="100" w:type="dxa"/>
              <w:left w:w="100" w:type="dxa"/>
              <w:bottom w:w="100" w:type="dxa"/>
              <w:right w:w="100" w:type="dxa"/>
            </w:tcMar>
          </w:tcPr>
          <w:p w14:paraId="54284D8E" w14:textId="77777777" w:rsidR="002E77F0" w:rsidRDefault="005A242C">
            <w:pPr>
              <w:widowControl w:val="0"/>
              <w:pBdr>
                <w:top w:val="nil"/>
                <w:left w:val="nil"/>
                <w:bottom w:val="nil"/>
                <w:right w:val="nil"/>
                <w:between w:val="nil"/>
              </w:pBdr>
              <w:spacing w:line="240" w:lineRule="auto"/>
              <w:rPr>
                <w:sz w:val="16"/>
                <w:szCs w:val="16"/>
              </w:rPr>
            </w:pPr>
            <w:r>
              <w:rPr>
                <w:sz w:val="16"/>
                <w:szCs w:val="16"/>
              </w:rPr>
              <w:t>Recommended</w:t>
            </w:r>
          </w:p>
        </w:tc>
      </w:tr>
      <w:tr w:rsidR="002E77F0" w14:paraId="54284D95" w14:textId="77777777">
        <w:tc>
          <w:tcPr>
            <w:tcW w:w="1875" w:type="dxa"/>
            <w:shd w:val="clear" w:color="auto" w:fill="auto"/>
            <w:tcMar>
              <w:top w:w="100" w:type="dxa"/>
              <w:left w:w="100" w:type="dxa"/>
              <w:bottom w:w="100" w:type="dxa"/>
              <w:right w:w="100" w:type="dxa"/>
            </w:tcMar>
          </w:tcPr>
          <w:p w14:paraId="54284D90" w14:textId="77777777" w:rsidR="002E77F0" w:rsidRDefault="005A242C">
            <w:pPr>
              <w:widowControl w:val="0"/>
              <w:spacing w:line="240" w:lineRule="auto"/>
              <w:rPr>
                <w:sz w:val="18"/>
                <w:szCs w:val="18"/>
              </w:rPr>
            </w:pPr>
            <w:r>
              <w:rPr>
                <w:sz w:val="18"/>
                <w:szCs w:val="18"/>
              </w:rPr>
              <w:t>IPDS Record</w:t>
            </w:r>
          </w:p>
        </w:tc>
        <w:tc>
          <w:tcPr>
            <w:tcW w:w="6390" w:type="dxa"/>
            <w:shd w:val="clear" w:color="auto" w:fill="auto"/>
            <w:tcMar>
              <w:top w:w="100" w:type="dxa"/>
              <w:left w:w="100" w:type="dxa"/>
              <w:bottom w:w="100" w:type="dxa"/>
              <w:right w:w="100" w:type="dxa"/>
            </w:tcMar>
          </w:tcPr>
          <w:p w14:paraId="54284D91" w14:textId="1BA927F7" w:rsidR="002E77F0" w:rsidRDefault="005A242C">
            <w:pPr>
              <w:widowControl w:val="0"/>
              <w:pBdr>
                <w:top w:val="nil"/>
                <w:left w:val="nil"/>
                <w:bottom w:val="nil"/>
                <w:right w:val="nil"/>
                <w:between w:val="nil"/>
              </w:pBdr>
              <w:spacing w:line="240" w:lineRule="auto"/>
              <w:rPr>
                <w:sz w:val="16"/>
                <w:szCs w:val="16"/>
              </w:rPr>
            </w:pPr>
            <w:r>
              <w:rPr>
                <w:sz w:val="16"/>
                <w:szCs w:val="16"/>
              </w:rPr>
              <w:t>Enter Scientific Software products into IPDS. Select Software</w:t>
            </w:r>
            <w:r w:rsidR="00C84AAE">
              <w:rPr>
                <w:sz w:val="16"/>
                <w:szCs w:val="16"/>
              </w:rPr>
              <w:t xml:space="preserve"> Release</w:t>
            </w:r>
            <w:r>
              <w:rPr>
                <w:sz w:val="16"/>
                <w:szCs w:val="16"/>
              </w:rPr>
              <w:t xml:space="preserve"> as the product type and complete peer reviews before sending to Center Directors for approval.</w:t>
            </w:r>
          </w:p>
          <w:p w14:paraId="54284D92"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Refer to </w:t>
            </w:r>
            <w:hyperlink r:id="rId13">
              <w:r>
                <w:rPr>
                  <w:color w:val="1155CC"/>
                  <w:sz w:val="16"/>
                  <w:szCs w:val="16"/>
                  <w:u w:val="single"/>
                </w:rPr>
                <w:t>Scientific Software</w:t>
              </w:r>
            </w:hyperlink>
            <w:r>
              <w:rPr>
                <w:sz w:val="16"/>
                <w:szCs w:val="16"/>
              </w:rPr>
              <w:t xml:space="preserve">. </w:t>
            </w:r>
          </w:p>
        </w:tc>
        <w:tc>
          <w:tcPr>
            <w:tcW w:w="1635" w:type="dxa"/>
            <w:shd w:val="clear" w:color="auto" w:fill="auto"/>
            <w:tcMar>
              <w:top w:w="100" w:type="dxa"/>
              <w:left w:w="100" w:type="dxa"/>
              <w:bottom w:w="100" w:type="dxa"/>
              <w:right w:w="100" w:type="dxa"/>
            </w:tcMar>
          </w:tcPr>
          <w:p w14:paraId="54284D93"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c>
          <w:tcPr>
            <w:tcW w:w="1365" w:type="dxa"/>
            <w:shd w:val="clear" w:color="auto" w:fill="auto"/>
            <w:tcMar>
              <w:top w:w="100" w:type="dxa"/>
              <w:left w:w="100" w:type="dxa"/>
              <w:bottom w:w="100" w:type="dxa"/>
              <w:right w:w="100" w:type="dxa"/>
            </w:tcMar>
          </w:tcPr>
          <w:p w14:paraId="54284D94" w14:textId="77777777" w:rsidR="002E77F0" w:rsidRDefault="005A242C">
            <w:pPr>
              <w:widowControl w:val="0"/>
              <w:pBdr>
                <w:top w:val="nil"/>
                <w:left w:val="nil"/>
                <w:bottom w:val="nil"/>
                <w:right w:val="nil"/>
                <w:between w:val="nil"/>
              </w:pBdr>
              <w:spacing w:line="240" w:lineRule="auto"/>
              <w:rPr>
                <w:sz w:val="16"/>
                <w:szCs w:val="16"/>
              </w:rPr>
            </w:pPr>
            <w:r>
              <w:rPr>
                <w:sz w:val="16"/>
                <w:szCs w:val="16"/>
              </w:rPr>
              <w:t>N/A</w:t>
            </w:r>
          </w:p>
        </w:tc>
      </w:tr>
      <w:tr w:rsidR="002E77F0" w14:paraId="54284D9A" w14:textId="77777777">
        <w:tc>
          <w:tcPr>
            <w:tcW w:w="1875" w:type="dxa"/>
            <w:shd w:val="clear" w:color="auto" w:fill="auto"/>
            <w:tcMar>
              <w:top w:w="100" w:type="dxa"/>
              <w:left w:w="100" w:type="dxa"/>
              <w:bottom w:w="100" w:type="dxa"/>
              <w:right w:w="100" w:type="dxa"/>
            </w:tcMar>
          </w:tcPr>
          <w:p w14:paraId="54284D96" w14:textId="77777777" w:rsidR="002E77F0" w:rsidRDefault="005A242C">
            <w:pPr>
              <w:widowControl w:val="0"/>
              <w:spacing w:line="240" w:lineRule="auto"/>
              <w:rPr>
                <w:sz w:val="18"/>
                <w:szCs w:val="18"/>
              </w:rPr>
            </w:pPr>
            <w:r>
              <w:rPr>
                <w:sz w:val="18"/>
                <w:szCs w:val="18"/>
              </w:rPr>
              <w:t>Digital Object Identifiers</w:t>
            </w:r>
          </w:p>
        </w:tc>
        <w:tc>
          <w:tcPr>
            <w:tcW w:w="6390" w:type="dxa"/>
            <w:shd w:val="clear" w:color="auto" w:fill="auto"/>
            <w:tcMar>
              <w:top w:w="100" w:type="dxa"/>
              <w:left w:w="100" w:type="dxa"/>
              <w:bottom w:w="100" w:type="dxa"/>
              <w:right w:w="100" w:type="dxa"/>
            </w:tcMar>
          </w:tcPr>
          <w:p w14:paraId="54284D97"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Assign a Digital Object Identifier for publication and release. Refer to Scientific Software and </w:t>
            </w:r>
            <w:hyperlink r:id="rId14">
              <w:r>
                <w:rPr>
                  <w:color w:val="1155CC"/>
                  <w:sz w:val="16"/>
                  <w:szCs w:val="16"/>
                  <w:u w:val="single"/>
                </w:rPr>
                <w:t>USGS Digital Object Identifier (DOI) Creation Tool</w:t>
              </w:r>
            </w:hyperlink>
            <w:r>
              <w:rPr>
                <w:sz w:val="16"/>
                <w:szCs w:val="16"/>
              </w:rPr>
              <w:t>.</w:t>
            </w:r>
          </w:p>
        </w:tc>
        <w:tc>
          <w:tcPr>
            <w:tcW w:w="1635" w:type="dxa"/>
            <w:shd w:val="clear" w:color="auto" w:fill="auto"/>
            <w:tcMar>
              <w:top w:w="100" w:type="dxa"/>
              <w:left w:w="100" w:type="dxa"/>
              <w:bottom w:w="100" w:type="dxa"/>
              <w:right w:w="100" w:type="dxa"/>
            </w:tcMar>
          </w:tcPr>
          <w:p w14:paraId="54284D98"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c>
          <w:tcPr>
            <w:tcW w:w="1365" w:type="dxa"/>
            <w:shd w:val="clear" w:color="auto" w:fill="auto"/>
            <w:tcMar>
              <w:top w:w="100" w:type="dxa"/>
              <w:left w:w="100" w:type="dxa"/>
              <w:bottom w:w="100" w:type="dxa"/>
              <w:right w:w="100" w:type="dxa"/>
            </w:tcMar>
          </w:tcPr>
          <w:p w14:paraId="54284D99" w14:textId="77777777" w:rsidR="002E77F0" w:rsidRDefault="005A242C">
            <w:pPr>
              <w:widowControl w:val="0"/>
              <w:pBdr>
                <w:top w:val="nil"/>
                <w:left w:val="nil"/>
                <w:bottom w:val="nil"/>
                <w:right w:val="nil"/>
                <w:between w:val="nil"/>
              </w:pBdr>
              <w:spacing w:line="240" w:lineRule="auto"/>
              <w:rPr>
                <w:sz w:val="16"/>
                <w:szCs w:val="16"/>
              </w:rPr>
            </w:pPr>
            <w:r>
              <w:rPr>
                <w:sz w:val="16"/>
                <w:szCs w:val="16"/>
              </w:rPr>
              <w:t>N/A</w:t>
            </w:r>
          </w:p>
        </w:tc>
      </w:tr>
      <w:tr w:rsidR="002E77F0" w14:paraId="54284D9F" w14:textId="77777777">
        <w:tc>
          <w:tcPr>
            <w:tcW w:w="1875" w:type="dxa"/>
            <w:shd w:val="clear" w:color="auto" w:fill="auto"/>
            <w:tcMar>
              <w:top w:w="100" w:type="dxa"/>
              <w:left w:w="100" w:type="dxa"/>
              <w:bottom w:w="100" w:type="dxa"/>
              <w:right w:w="100" w:type="dxa"/>
            </w:tcMar>
          </w:tcPr>
          <w:p w14:paraId="54284D9B" w14:textId="77777777" w:rsidR="002E77F0" w:rsidRDefault="005A242C">
            <w:pPr>
              <w:widowControl w:val="0"/>
              <w:spacing w:line="240" w:lineRule="auto"/>
              <w:rPr>
                <w:sz w:val="18"/>
                <w:szCs w:val="18"/>
              </w:rPr>
            </w:pPr>
            <w:r>
              <w:rPr>
                <w:sz w:val="18"/>
                <w:szCs w:val="18"/>
              </w:rPr>
              <w:t>Security Review</w:t>
            </w:r>
          </w:p>
        </w:tc>
        <w:tc>
          <w:tcPr>
            <w:tcW w:w="6390" w:type="dxa"/>
            <w:shd w:val="clear" w:color="auto" w:fill="auto"/>
            <w:tcMar>
              <w:top w:w="100" w:type="dxa"/>
              <w:left w:w="100" w:type="dxa"/>
              <w:bottom w:w="100" w:type="dxa"/>
              <w:right w:w="100" w:type="dxa"/>
            </w:tcMar>
          </w:tcPr>
          <w:p w14:paraId="54284D9C"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Obtain a security review to ensure personal, private, or otherwise sensitive information is not included in the repository. Refer to </w:t>
            </w:r>
            <w:hyperlink r:id="rId15">
              <w:r>
                <w:rPr>
                  <w:color w:val="1155CC"/>
                  <w:sz w:val="16"/>
                  <w:szCs w:val="16"/>
                  <w:u w:val="single"/>
                </w:rPr>
                <w:t>Review</w:t>
              </w:r>
            </w:hyperlink>
            <w:r>
              <w:rPr>
                <w:sz w:val="16"/>
                <w:szCs w:val="16"/>
              </w:rPr>
              <w:t>.</w:t>
            </w:r>
          </w:p>
        </w:tc>
        <w:tc>
          <w:tcPr>
            <w:tcW w:w="1635" w:type="dxa"/>
            <w:shd w:val="clear" w:color="auto" w:fill="auto"/>
            <w:tcMar>
              <w:top w:w="100" w:type="dxa"/>
              <w:left w:w="100" w:type="dxa"/>
              <w:bottom w:w="100" w:type="dxa"/>
              <w:right w:w="100" w:type="dxa"/>
            </w:tcMar>
          </w:tcPr>
          <w:p w14:paraId="54284D9D"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c>
          <w:tcPr>
            <w:tcW w:w="1365" w:type="dxa"/>
            <w:shd w:val="clear" w:color="auto" w:fill="auto"/>
            <w:tcMar>
              <w:top w:w="100" w:type="dxa"/>
              <w:left w:w="100" w:type="dxa"/>
              <w:bottom w:w="100" w:type="dxa"/>
              <w:right w:w="100" w:type="dxa"/>
            </w:tcMar>
          </w:tcPr>
          <w:p w14:paraId="54284D9E" w14:textId="77777777" w:rsidR="002E77F0" w:rsidRDefault="005A242C">
            <w:pPr>
              <w:widowControl w:val="0"/>
              <w:spacing w:line="240" w:lineRule="auto"/>
              <w:rPr>
                <w:b/>
                <w:sz w:val="16"/>
                <w:szCs w:val="16"/>
              </w:rPr>
            </w:pPr>
            <w:r>
              <w:rPr>
                <w:b/>
                <w:sz w:val="16"/>
                <w:szCs w:val="16"/>
              </w:rPr>
              <w:t>Required</w:t>
            </w:r>
          </w:p>
        </w:tc>
      </w:tr>
      <w:tr w:rsidR="002E77F0" w14:paraId="54284DA4" w14:textId="77777777">
        <w:tc>
          <w:tcPr>
            <w:tcW w:w="1875" w:type="dxa"/>
            <w:shd w:val="clear" w:color="auto" w:fill="auto"/>
            <w:tcMar>
              <w:top w:w="100" w:type="dxa"/>
              <w:left w:w="100" w:type="dxa"/>
              <w:bottom w:w="100" w:type="dxa"/>
              <w:right w:w="100" w:type="dxa"/>
            </w:tcMar>
          </w:tcPr>
          <w:p w14:paraId="54284DA0" w14:textId="77777777" w:rsidR="002E77F0" w:rsidRDefault="005A242C">
            <w:pPr>
              <w:widowControl w:val="0"/>
              <w:spacing w:line="240" w:lineRule="auto"/>
              <w:rPr>
                <w:sz w:val="18"/>
                <w:szCs w:val="18"/>
              </w:rPr>
            </w:pPr>
            <w:r>
              <w:rPr>
                <w:sz w:val="18"/>
                <w:szCs w:val="18"/>
              </w:rPr>
              <w:t>Functionality and Subject Matter Review</w:t>
            </w:r>
          </w:p>
        </w:tc>
        <w:tc>
          <w:tcPr>
            <w:tcW w:w="6390" w:type="dxa"/>
            <w:shd w:val="clear" w:color="auto" w:fill="auto"/>
            <w:tcMar>
              <w:top w:w="100" w:type="dxa"/>
              <w:left w:w="100" w:type="dxa"/>
              <w:bottom w:w="100" w:type="dxa"/>
              <w:right w:w="100" w:type="dxa"/>
            </w:tcMar>
          </w:tcPr>
          <w:p w14:paraId="54284DA1"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Request peer review as an official USGS product. Refer to </w:t>
            </w:r>
            <w:hyperlink r:id="rId16">
              <w:r>
                <w:rPr>
                  <w:color w:val="1155CC"/>
                  <w:sz w:val="16"/>
                  <w:szCs w:val="16"/>
                  <w:u w:val="single"/>
                </w:rPr>
                <w:t>Review</w:t>
              </w:r>
            </w:hyperlink>
            <w:r>
              <w:rPr>
                <w:sz w:val="16"/>
                <w:szCs w:val="16"/>
              </w:rPr>
              <w:t>.</w:t>
            </w:r>
          </w:p>
        </w:tc>
        <w:tc>
          <w:tcPr>
            <w:tcW w:w="1635" w:type="dxa"/>
            <w:shd w:val="clear" w:color="auto" w:fill="auto"/>
            <w:tcMar>
              <w:top w:w="100" w:type="dxa"/>
              <w:left w:w="100" w:type="dxa"/>
              <w:bottom w:w="100" w:type="dxa"/>
              <w:right w:w="100" w:type="dxa"/>
            </w:tcMar>
          </w:tcPr>
          <w:p w14:paraId="54284DA2"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c>
          <w:tcPr>
            <w:tcW w:w="1365" w:type="dxa"/>
            <w:shd w:val="clear" w:color="auto" w:fill="auto"/>
            <w:tcMar>
              <w:top w:w="100" w:type="dxa"/>
              <w:left w:w="100" w:type="dxa"/>
              <w:bottom w:w="100" w:type="dxa"/>
              <w:right w:w="100" w:type="dxa"/>
            </w:tcMar>
          </w:tcPr>
          <w:p w14:paraId="54284DA3" w14:textId="77777777" w:rsidR="002E77F0" w:rsidRDefault="005A242C">
            <w:pPr>
              <w:widowControl w:val="0"/>
              <w:pBdr>
                <w:top w:val="nil"/>
                <w:left w:val="nil"/>
                <w:bottom w:val="nil"/>
                <w:right w:val="nil"/>
                <w:between w:val="nil"/>
              </w:pBdr>
              <w:spacing w:line="240" w:lineRule="auto"/>
              <w:rPr>
                <w:sz w:val="16"/>
                <w:szCs w:val="16"/>
              </w:rPr>
            </w:pPr>
            <w:r>
              <w:rPr>
                <w:sz w:val="16"/>
                <w:szCs w:val="16"/>
              </w:rPr>
              <w:t>Recommended</w:t>
            </w:r>
          </w:p>
        </w:tc>
      </w:tr>
      <w:tr w:rsidR="002E77F0" w14:paraId="54284DA9" w14:textId="77777777">
        <w:tc>
          <w:tcPr>
            <w:tcW w:w="1875" w:type="dxa"/>
            <w:shd w:val="clear" w:color="auto" w:fill="auto"/>
            <w:tcMar>
              <w:top w:w="100" w:type="dxa"/>
              <w:left w:w="100" w:type="dxa"/>
              <w:bottom w:w="100" w:type="dxa"/>
              <w:right w:w="100" w:type="dxa"/>
            </w:tcMar>
          </w:tcPr>
          <w:p w14:paraId="54284DA5" w14:textId="77777777" w:rsidR="002E77F0" w:rsidRDefault="005A242C">
            <w:pPr>
              <w:widowControl w:val="0"/>
              <w:pBdr>
                <w:top w:val="nil"/>
                <w:left w:val="nil"/>
                <w:bottom w:val="nil"/>
                <w:right w:val="nil"/>
                <w:between w:val="nil"/>
              </w:pBdr>
              <w:spacing w:line="240" w:lineRule="auto"/>
              <w:rPr>
                <w:sz w:val="18"/>
                <w:szCs w:val="18"/>
              </w:rPr>
            </w:pPr>
            <w:r>
              <w:rPr>
                <w:sz w:val="18"/>
                <w:szCs w:val="18"/>
              </w:rPr>
              <w:t>Center Director Approval</w:t>
            </w:r>
          </w:p>
        </w:tc>
        <w:tc>
          <w:tcPr>
            <w:tcW w:w="6390" w:type="dxa"/>
            <w:shd w:val="clear" w:color="auto" w:fill="auto"/>
            <w:tcMar>
              <w:top w:w="100" w:type="dxa"/>
              <w:left w:w="100" w:type="dxa"/>
              <w:bottom w:w="100" w:type="dxa"/>
              <w:right w:w="100" w:type="dxa"/>
            </w:tcMar>
          </w:tcPr>
          <w:p w14:paraId="54284DA6" w14:textId="77777777" w:rsidR="002E77F0" w:rsidRDefault="005A242C">
            <w:pPr>
              <w:rPr>
                <w:sz w:val="16"/>
                <w:szCs w:val="16"/>
              </w:rPr>
            </w:pPr>
            <w:r>
              <w:rPr>
                <w:sz w:val="16"/>
                <w:szCs w:val="16"/>
              </w:rPr>
              <w:t>Scientific Software requires formal Center Director (or delegated authority) approval in IPDS.</w:t>
            </w:r>
          </w:p>
        </w:tc>
        <w:tc>
          <w:tcPr>
            <w:tcW w:w="1635" w:type="dxa"/>
            <w:shd w:val="clear" w:color="auto" w:fill="auto"/>
            <w:tcMar>
              <w:top w:w="100" w:type="dxa"/>
              <w:left w:w="100" w:type="dxa"/>
              <w:bottom w:w="100" w:type="dxa"/>
              <w:right w:w="100" w:type="dxa"/>
            </w:tcMar>
          </w:tcPr>
          <w:p w14:paraId="54284DA7" w14:textId="77777777" w:rsidR="002E77F0" w:rsidRDefault="005A242C">
            <w:pPr>
              <w:widowControl w:val="0"/>
              <w:pBdr>
                <w:top w:val="nil"/>
                <w:left w:val="nil"/>
                <w:bottom w:val="nil"/>
                <w:right w:val="nil"/>
                <w:between w:val="nil"/>
              </w:pBdr>
              <w:spacing w:line="240" w:lineRule="auto"/>
              <w:rPr>
                <w:b/>
                <w:color w:val="FF0000"/>
                <w:sz w:val="16"/>
                <w:szCs w:val="16"/>
              </w:rPr>
            </w:pPr>
            <w:r>
              <w:rPr>
                <w:b/>
                <w:color w:val="FF0000"/>
                <w:sz w:val="16"/>
                <w:szCs w:val="16"/>
              </w:rPr>
              <w:t>Required</w:t>
            </w:r>
          </w:p>
        </w:tc>
        <w:tc>
          <w:tcPr>
            <w:tcW w:w="1365" w:type="dxa"/>
            <w:shd w:val="clear" w:color="auto" w:fill="auto"/>
            <w:tcMar>
              <w:top w:w="100" w:type="dxa"/>
              <w:left w:w="100" w:type="dxa"/>
              <w:bottom w:w="100" w:type="dxa"/>
              <w:right w:w="100" w:type="dxa"/>
            </w:tcMar>
          </w:tcPr>
          <w:p w14:paraId="54284DA8" w14:textId="77777777" w:rsidR="002E77F0" w:rsidRDefault="005A242C">
            <w:pPr>
              <w:widowControl w:val="0"/>
              <w:spacing w:line="240" w:lineRule="auto"/>
              <w:rPr>
                <w:sz w:val="16"/>
                <w:szCs w:val="16"/>
              </w:rPr>
            </w:pPr>
            <w:r>
              <w:rPr>
                <w:sz w:val="16"/>
                <w:szCs w:val="16"/>
              </w:rPr>
              <w:t>Recommended</w:t>
            </w:r>
          </w:p>
        </w:tc>
      </w:tr>
      <w:tr w:rsidR="002E77F0" w14:paraId="54284DAE" w14:textId="77777777">
        <w:tc>
          <w:tcPr>
            <w:tcW w:w="1875" w:type="dxa"/>
            <w:shd w:val="clear" w:color="auto" w:fill="auto"/>
            <w:tcMar>
              <w:top w:w="100" w:type="dxa"/>
              <w:left w:w="100" w:type="dxa"/>
              <w:bottom w:w="100" w:type="dxa"/>
              <w:right w:w="100" w:type="dxa"/>
            </w:tcMar>
          </w:tcPr>
          <w:p w14:paraId="54284DAA" w14:textId="77777777" w:rsidR="002E77F0" w:rsidRDefault="005A242C">
            <w:pPr>
              <w:widowControl w:val="0"/>
              <w:pBdr>
                <w:top w:val="nil"/>
                <w:left w:val="nil"/>
                <w:bottom w:val="nil"/>
                <w:right w:val="nil"/>
                <w:between w:val="nil"/>
              </w:pBdr>
              <w:spacing w:line="240" w:lineRule="auto"/>
              <w:rPr>
                <w:sz w:val="18"/>
                <w:szCs w:val="18"/>
              </w:rPr>
            </w:pPr>
            <w:r>
              <w:rPr>
                <w:sz w:val="18"/>
                <w:szCs w:val="18"/>
              </w:rPr>
              <w:t>Repository for Official USGS Product Release</w:t>
            </w:r>
          </w:p>
        </w:tc>
        <w:tc>
          <w:tcPr>
            <w:tcW w:w="6390" w:type="dxa"/>
            <w:shd w:val="clear" w:color="auto" w:fill="auto"/>
            <w:tcMar>
              <w:top w:w="100" w:type="dxa"/>
              <w:left w:w="100" w:type="dxa"/>
              <w:bottom w:w="100" w:type="dxa"/>
              <w:right w:w="100" w:type="dxa"/>
            </w:tcMar>
          </w:tcPr>
          <w:p w14:paraId="54284DAB"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Maintain or submit authoritative source code for Scientific Software to an approved digital repository. </w:t>
            </w:r>
            <w:hyperlink r:id="rId17">
              <w:r>
                <w:rPr>
                  <w:color w:val="1155CC"/>
                  <w:sz w:val="16"/>
                  <w:szCs w:val="16"/>
                  <w:u w:val="single"/>
                </w:rPr>
                <w:t xml:space="preserve">USGS </w:t>
              </w:r>
              <w:proofErr w:type="spellStart"/>
              <w:r>
                <w:rPr>
                  <w:color w:val="1155CC"/>
                  <w:sz w:val="16"/>
                  <w:szCs w:val="16"/>
                  <w:u w:val="single"/>
                </w:rPr>
                <w:t>OpenSource</w:t>
              </w:r>
              <w:proofErr w:type="spellEnd"/>
              <w:r>
                <w:rPr>
                  <w:color w:val="1155CC"/>
                  <w:sz w:val="16"/>
                  <w:szCs w:val="16"/>
                  <w:u w:val="single"/>
                </w:rPr>
                <w:t xml:space="preserve"> GitLab</w:t>
              </w:r>
            </w:hyperlink>
            <w:r>
              <w:rPr>
                <w:sz w:val="16"/>
                <w:szCs w:val="16"/>
              </w:rPr>
              <w:t xml:space="preserve"> is currently the only approved digital repository. Refer to </w:t>
            </w:r>
            <w:hyperlink r:id="rId18">
              <w:r>
                <w:rPr>
                  <w:color w:val="1155CC"/>
                  <w:sz w:val="16"/>
                  <w:szCs w:val="16"/>
                  <w:u w:val="single"/>
                </w:rPr>
                <w:t>Develop</w:t>
              </w:r>
            </w:hyperlink>
            <w:r>
              <w:rPr>
                <w:sz w:val="16"/>
                <w:szCs w:val="16"/>
              </w:rPr>
              <w:t>.</w:t>
            </w:r>
          </w:p>
        </w:tc>
        <w:tc>
          <w:tcPr>
            <w:tcW w:w="1635" w:type="dxa"/>
            <w:shd w:val="clear" w:color="auto" w:fill="auto"/>
            <w:tcMar>
              <w:top w:w="100" w:type="dxa"/>
              <w:left w:w="100" w:type="dxa"/>
              <w:bottom w:w="100" w:type="dxa"/>
              <w:right w:w="100" w:type="dxa"/>
            </w:tcMar>
          </w:tcPr>
          <w:p w14:paraId="54284DAC" w14:textId="77777777" w:rsidR="002E77F0" w:rsidRDefault="005A242C">
            <w:pPr>
              <w:widowControl w:val="0"/>
              <w:pBdr>
                <w:top w:val="nil"/>
                <w:left w:val="nil"/>
                <w:bottom w:val="nil"/>
                <w:right w:val="nil"/>
                <w:between w:val="nil"/>
              </w:pBdr>
              <w:spacing w:line="240" w:lineRule="auto"/>
              <w:rPr>
                <w:color w:val="FF0000"/>
                <w:sz w:val="16"/>
                <w:szCs w:val="16"/>
              </w:rPr>
            </w:pPr>
            <w:r>
              <w:rPr>
                <w:b/>
                <w:color w:val="FF0000"/>
                <w:sz w:val="16"/>
                <w:szCs w:val="16"/>
              </w:rPr>
              <w:t>Required</w:t>
            </w:r>
          </w:p>
        </w:tc>
        <w:tc>
          <w:tcPr>
            <w:tcW w:w="1365" w:type="dxa"/>
            <w:shd w:val="clear" w:color="auto" w:fill="auto"/>
            <w:tcMar>
              <w:top w:w="100" w:type="dxa"/>
              <w:left w:w="100" w:type="dxa"/>
              <w:bottom w:w="100" w:type="dxa"/>
              <w:right w:w="100" w:type="dxa"/>
            </w:tcMar>
          </w:tcPr>
          <w:p w14:paraId="54284DAD" w14:textId="77777777" w:rsidR="002E77F0" w:rsidRDefault="005A242C">
            <w:pPr>
              <w:widowControl w:val="0"/>
              <w:pBdr>
                <w:top w:val="nil"/>
                <w:left w:val="nil"/>
                <w:bottom w:val="nil"/>
                <w:right w:val="nil"/>
                <w:between w:val="nil"/>
              </w:pBdr>
              <w:spacing w:line="240" w:lineRule="auto"/>
              <w:rPr>
                <w:sz w:val="16"/>
                <w:szCs w:val="16"/>
              </w:rPr>
            </w:pPr>
            <w:r>
              <w:rPr>
                <w:sz w:val="16"/>
                <w:szCs w:val="16"/>
              </w:rPr>
              <w:t>Recommended</w:t>
            </w:r>
          </w:p>
        </w:tc>
      </w:tr>
      <w:tr w:rsidR="002E77F0" w14:paraId="54284DB3" w14:textId="77777777">
        <w:tc>
          <w:tcPr>
            <w:tcW w:w="1875" w:type="dxa"/>
            <w:shd w:val="clear" w:color="auto" w:fill="auto"/>
            <w:tcMar>
              <w:top w:w="100" w:type="dxa"/>
              <w:left w:w="100" w:type="dxa"/>
              <w:bottom w:w="100" w:type="dxa"/>
              <w:right w:w="100" w:type="dxa"/>
            </w:tcMar>
          </w:tcPr>
          <w:p w14:paraId="54284DAF" w14:textId="77777777" w:rsidR="002E77F0" w:rsidRDefault="005A242C">
            <w:pPr>
              <w:widowControl w:val="0"/>
              <w:pBdr>
                <w:top w:val="nil"/>
                <w:left w:val="nil"/>
                <w:bottom w:val="nil"/>
                <w:right w:val="nil"/>
                <w:between w:val="nil"/>
              </w:pBdr>
              <w:spacing w:line="240" w:lineRule="auto"/>
              <w:rPr>
                <w:sz w:val="18"/>
                <w:szCs w:val="18"/>
              </w:rPr>
            </w:pPr>
            <w:r>
              <w:rPr>
                <w:sz w:val="18"/>
                <w:szCs w:val="18"/>
              </w:rPr>
              <w:t>Deploy code as an application (optional)</w:t>
            </w:r>
          </w:p>
        </w:tc>
        <w:tc>
          <w:tcPr>
            <w:tcW w:w="6390" w:type="dxa"/>
            <w:shd w:val="clear" w:color="auto" w:fill="auto"/>
            <w:tcMar>
              <w:top w:w="100" w:type="dxa"/>
              <w:left w:w="100" w:type="dxa"/>
              <w:bottom w:w="100" w:type="dxa"/>
              <w:right w:w="100" w:type="dxa"/>
            </w:tcMar>
          </w:tcPr>
          <w:p w14:paraId="54284DB0" w14:textId="77777777" w:rsidR="002E77F0" w:rsidRDefault="005A242C">
            <w:pPr>
              <w:widowControl w:val="0"/>
              <w:pBdr>
                <w:top w:val="nil"/>
                <w:left w:val="nil"/>
                <w:bottom w:val="nil"/>
                <w:right w:val="nil"/>
                <w:between w:val="nil"/>
              </w:pBdr>
              <w:spacing w:line="240" w:lineRule="auto"/>
              <w:rPr>
                <w:sz w:val="16"/>
                <w:szCs w:val="16"/>
              </w:rPr>
            </w:pPr>
            <w:r>
              <w:rPr>
                <w:sz w:val="16"/>
                <w:szCs w:val="16"/>
              </w:rPr>
              <w:t xml:space="preserve">All applications must be </w:t>
            </w:r>
            <w:hyperlink r:id="rId19" w:history="1">
              <w:r>
                <w:rPr>
                  <w:sz w:val="16"/>
                  <w:szCs w:val="16"/>
                </w:rPr>
                <w:t>FITARA complian</w:t>
              </w:r>
            </w:hyperlink>
            <w:r>
              <w:rPr>
                <w:sz w:val="16"/>
                <w:szCs w:val="16"/>
              </w:rPr>
              <w:t>t. Follow best practices (refer to Deploy) when deploying and running code on a server as an application available to others.</w:t>
            </w:r>
          </w:p>
        </w:tc>
        <w:tc>
          <w:tcPr>
            <w:tcW w:w="1635" w:type="dxa"/>
            <w:shd w:val="clear" w:color="auto" w:fill="auto"/>
            <w:tcMar>
              <w:top w:w="100" w:type="dxa"/>
              <w:left w:w="100" w:type="dxa"/>
              <w:bottom w:w="100" w:type="dxa"/>
              <w:right w:w="100" w:type="dxa"/>
            </w:tcMar>
          </w:tcPr>
          <w:p w14:paraId="54284DB1" w14:textId="436EE67A" w:rsidR="002E77F0" w:rsidRDefault="005A242C">
            <w:pPr>
              <w:widowControl w:val="0"/>
              <w:pBdr>
                <w:top w:val="nil"/>
                <w:left w:val="nil"/>
                <w:bottom w:val="nil"/>
                <w:right w:val="nil"/>
                <w:between w:val="nil"/>
              </w:pBdr>
              <w:spacing w:line="240" w:lineRule="auto"/>
              <w:rPr>
                <w:sz w:val="16"/>
                <w:szCs w:val="16"/>
              </w:rPr>
            </w:pPr>
            <w:r>
              <w:rPr>
                <w:sz w:val="16"/>
                <w:szCs w:val="16"/>
              </w:rPr>
              <w:t>Optional</w:t>
            </w:r>
          </w:p>
        </w:tc>
        <w:tc>
          <w:tcPr>
            <w:tcW w:w="1365" w:type="dxa"/>
            <w:shd w:val="clear" w:color="auto" w:fill="auto"/>
            <w:tcMar>
              <w:top w:w="100" w:type="dxa"/>
              <w:left w:w="100" w:type="dxa"/>
              <w:bottom w:w="100" w:type="dxa"/>
              <w:right w:w="100" w:type="dxa"/>
            </w:tcMar>
          </w:tcPr>
          <w:p w14:paraId="54284DB2" w14:textId="108CB58F" w:rsidR="002E77F0" w:rsidRDefault="005A242C">
            <w:pPr>
              <w:widowControl w:val="0"/>
              <w:pBdr>
                <w:top w:val="nil"/>
                <w:left w:val="nil"/>
                <w:bottom w:val="nil"/>
                <w:right w:val="nil"/>
                <w:between w:val="nil"/>
              </w:pBdr>
              <w:spacing w:line="240" w:lineRule="auto"/>
              <w:rPr>
                <w:sz w:val="16"/>
                <w:szCs w:val="16"/>
              </w:rPr>
            </w:pPr>
            <w:r>
              <w:rPr>
                <w:sz w:val="16"/>
                <w:szCs w:val="16"/>
              </w:rPr>
              <w:t>Optional</w:t>
            </w:r>
          </w:p>
        </w:tc>
      </w:tr>
    </w:tbl>
    <w:p w14:paraId="54284DB4" w14:textId="77777777" w:rsidR="002E77F0" w:rsidRDefault="002E77F0" w:rsidP="00B27ABE">
      <w:bookmarkStart w:id="1" w:name="_GoBack"/>
      <w:bookmarkEnd w:id="1"/>
    </w:p>
    <w:sectPr w:rsidR="002E77F0">
      <w:pgSz w:w="12240" w:h="15840"/>
      <w:pgMar w:top="720" w:right="360" w:bottom="144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F0"/>
    <w:rsid w:val="00210067"/>
    <w:rsid w:val="002367D3"/>
    <w:rsid w:val="00256A45"/>
    <w:rsid w:val="002860A7"/>
    <w:rsid w:val="002E77F0"/>
    <w:rsid w:val="005A242C"/>
    <w:rsid w:val="00965AAC"/>
    <w:rsid w:val="00B27ABE"/>
    <w:rsid w:val="00C6523D"/>
    <w:rsid w:val="00C84AAE"/>
    <w:rsid w:val="00CE6CF8"/>
    <w:rsid w:val="00ED0454"/>
    <w:rsid w:val="00F26B3B"/>
    <w:rsid w:val="00FF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4D68"/>
  <w15:docId w15:val="{9C601FF7-8FB0-456C-9AE3-2B0DD9E1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67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7D3"/>
    <w:rPr>
      <w:rFonts w:ascii="Segoe UI" w:hAnsi="Segoe UI" w:cs="Segoe UI"/>
      <w:sz w:val="18"/>
      <w:szCs w:val="18"/>
    </w:rPr>
  </w:style>
  <w:style w:type="character" w:styleId="Hyperlink">
    <w:name w:val="Hyperlink"/>
    <w:basedOn w:val="DefaultParagraphFont"/>
    <w:uiPriority w:val="99"/>
    <w:unhideWhenUsed/>
    <w:rsid w:val="00256A45"/>
    <w:rPr>
      <w:color w:val="0000FF" w:themeColor="hyperlink"/>
      <w:u w:val="single"/>
    </w:rPr>
  </w:style>
  <w:style w:type="character" w:styleId="UnresolvedMention">
    <w:name w:val="Unresolved Mention"/>
    <w:basedOn w:val="DefaultParagraphFont"/>
    <w:uiPriority w:val="99"/>
    <w:semiHidden/>
    <w:unhideWhenUsed/>
    <w:rsid w:val="00256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gs.gov/products/software/software-management/testing-and-automation" TargetMode="External"/><Relationship Id="rId13" Type="http://schemas.openxmlformats.org/officeDocument/2006/relationships/hyperlink" Target="https://www.usgs.gov/products/software/software-management/additional-guidance-review-and-approval-scientific-software" TargetMode="External"/><Relationship Id="rId18" Type="http://schemas.openxmlformats.org/officeDocument/2006/relationships/hyperlink" Target="https://www.usgs.gov/products/software/software-management/develop-softwar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usgs.gov/products/software/software-management/develop-software" TargetMode="External"/><Relationship Id="rId12" Type="http://schemas.openxmlformats.org/officeDocument/2006/relationships/hyperlink" Target="https://www.usgs.gov/products/software/software-management/additional-guidance-review-and-approval-scientific-software" TargetMode="External"/><Relationship Id="rId17" Type="http://schemas.openxmlformats.org/officeDocument/2006/relationships/hyperlink" Target="https://code.usgs.gov/" TargetMode="External"/><Relationship Id="rId2" Type="http://schemas.openxmlformats.org/officeDocument/2006/relationships/settings" Target="settings.xml"/><Relationship Id="rId16" Type="http://schemas.openxmlformats.org/officeDocument/2006/relationships/hyperlink" Target="https://www.usgs.gov/products/software/software-management/types-software-revie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sgs.gov/products/software/software-management/develop-software" TargetMode="External"/><Relationship Id="rId11" Type="http://schemas.openxmlformats.org/officeDocument/2006/relationships/hyperlink" Target="https://www.usgs.gov/products/software/software-management/distribution-usgs-code" TargetMode="External"/><Relationship Id="rId5" Type="http://schemas.openxmlformats.org/officeDocument/2006/relationships/hyperlink" Target="https://www.usgs.gov/products/data-and-tools/data-management" TargetMode="External"/><Relationship Id="rId15" Type="http://schemas.openxmlformats.org/officeDocument/2006/relationships/hyperlink" Target="https://www.usgs.gov/products/software/software-management/types-software-review" TargetMode="External"/><Relationship Id="rId10" Type="http://schemas.openxmlformats.org/officeDocument/2006/relationships/hyperlink" Target="https://www.usgs.gov/products/software/software-management/distribution-usgs-code" TargetMode="External"/><Relationship Id="rId19" Type="http://schemas.openxmlformats.org/officeDocument/2006/relationships/hyperlink" Target="https://prd-wret.s3-us-west-2.amazonaws.com/assets/palladium/production/atoms/files/FITARA%20Authorities%20Survey%20Manual%20Chapter.pdf" TargetMode="External"/><Relationship Id="rId4" Type="http://schemas.openxmlformats.org/officeDocument/2006/relationships/hyperlink" Target="https://www.usgs.gov/about/organization/science-support/survey-manual/im-osqi-2019-01-review-and-approval-scientific" TargetMode="External"/><Relationship Id="rId9" Type="http://schemas.openxmlformats.org/officeDocument/2006/relationships/hyperlink" Target="https://code.gov/" TargetMode="External"/><Relationship Id="rId14" Type="http://schemas.openxmlformats.org/officeDocument/2006/relationships/hyperlink" Target="https://www1.usgs.gov/csas/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Everette, Anthony L</cp:lastModifiedBy>
  <cp:revision>5</cp:revision>
  <dcterms:created xsi:type="dcterms:W3CDTF">2019-12-13T13:17:00Z</dcterms:created>
  <dcterms:modified xsi:type="dcterms:W3CDTF">2019-12-13T13:19:00Z</dcterms:modified>
</cp:coreProperties>
</file>