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37E4" w14:textId="77777777" w:rsidR="000A49DA" w:rsidRPr="000A49DA" w:rsidRDefault="000A49DA" w:rsidP="000A49DA">
      <w:pPr>
        <w:pStyle w:val="NoSpacing"/>
        <w:jc w:val="center"/>
        <w:rPr>
          <w:rFonts w:ascii="Times New Roman" w:hAnsi="Times New Roman" w:cs="Times New Roman"/>
        </w:rPr>
      </w:pPr>
    </w:p>
    <w:p w14:paraId="18F810C1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</w:p>
    <w:p w14:paraId="7FA77761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 xml:space="preserve">Department of the Interior, US Geological Survey </w:t>
      </w:r>
    </w:p>
    <w:p w14:paraId="569BB814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  <w:color w:val="1E1F22"/>
        </w:rPr>
      </w:pPr>
      <w:r w:rsidRPr="000A49DA">
        <w:rPr>
          <w:rFonts w:ascii="Times New Roman" w:hAnsi="Times New Roman" w:cs="Times New Roman"/>
          <w:color w:val="1E1F22"/>
        </w:rPr>
        <w:t xml:space="preserve">National Acquisition Branch </w:t>
      </w:r>
    </w:p>
    <w:p w14:paraId="2EF1AA36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>Vickie Floyd</w:t>
      </w:r>
    </w:p>
    <w:p w14:paraId="081BB662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 xml:space="preserve">Office of Acquisitions and Grants </w:t>
      </w:r>
    </w:p>
    <w:p w14:paraId="2A307C22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>12201 Sunrise Valley Dr, MS 205</w:t>
      </w:r>
    </w:p>
    <w:p w14:paraId="2116F67A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>Reston, VA 20192</w:t>
      </w:r>
    </w:p>
    <w:p w14:paraId="08FA5CCC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</w:p>
    <w:p w14:paraId="07C6B39D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 xml:space="preserve">TO: ________________________________ AGENCY: __________________________ </w:t>
      </w:r>
    </w:p>
    <w:p w14:paraId="6CE535AB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 xml:space="preserve">PHONE: ____________________________ EMAIL: ____________________________ </w:t>
      </w:r>
    </w:p>
    <w:p w14:paraId="3048E4B2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</w:p>
    <w:p w14:paraId="777A5900" w14:textId="77777777" w:rsidR="000A49DA" w:rsidRPr="000A49DA" w:rsidRDefault="000A49DA" w:rsidP="000A49D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0A49DA">
        <w:rPr>
          <w:rFonts w:ascii="Times New Roman" w:hAnsi="Times New Roman" w:cs="Times New Roman"/>
          <w:b/>
          <w:bCs/>
        </w:rPr>
        <w:t>PAST PERFORMANCE INFORMATION REQUEST</w:t>
      </w:r>
    </w:p>
    <w:p w14:paraId="2BB55B20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</w:p>
    <w:p w14:paraId="6775937E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 xml:space="preserve">USGS is currently in the process of awarding a competitive service contract. ________________ has provided your name and organization as a reference regarding their past performance record under contract number __________________________. Please fill out the attached file, which is requesting past performance information on the following areas: </w:t>
      </w:r>
    </w:p>
    <w:p w14:paraId="24A843CF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</w:p>
    <w:p w14:paraId="663E196A" w14:textId="77777777" w:rsidR="000A49DA" w:rsidRPr="000A49DA" w:rsidRDefault="000A49DA" w:rsidP="000A49DA">
      <w:pPr>
        <w:pStyle w:val="NoSpacing"/>
        <w:ind w:left="864" w:hanging="432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>1.</w:t>
      </w:r>
      <w:r w:rsidRPr="000A49DA">
        <w:rPr>
          <w:rFonts w:ascii="Times New Roman" w:hAnsi="Times New Roman" w:cs="Times New Roman"/>
        </w:rPr>
        <w:tab/>
      </w:r>
      <w:r w:rsidRPr="000A49DA">
        <w:rPr>
          <w:rFonts w:ascii="Times New Roman" w:hAnsi="Times New Roman" w:cs="Times New Roman"/>
          <w:u w:val="single"/>
        </w:rPr>
        <w:t>Quality of Product or Service</w:t>
      </w:r>
      <w:r w:rsidRPr="000A49DA">
        <w:rPr>
          <w:rFonts w:ascii="Times New Roman" w:hAnsi="Times New Roman" w:cs="Times New Roman"/>
        </w:rPr>
        <w:t xml:space="preserve"> – Conformance to contract requirements, specifications and standards of good workmanship, accuracy of reports, appropriateness of personnel, and technical excellence; </w:t>
      </w:r>
    </w:p>
    <w:p w14:paraId="7761E0B4" w14:textId="77777777" w:rsidR="000A49DA" w:rsidRPr="000A49DA" w:rsidRDefault="000A49DA" w:rsidP="000A49DA">
      <w:pPr>
        <w:pStyle w:val="NoSpacing"/>
        <w:ind w:left="864" w:hanging="432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 xml:space="preserve">2. </w:t>
      </w:r>
      <w:r w:rsidRPr="000A49DA">
        <w:rPr>
          <w:rFonts w:ascii="Times New Roman" w:hAnsi="Times New Roman" w:cs="Times New Roman"/>
        </w:rPr>
        <w:tab/>
      </w:r>
      <w:r w:rsidRPr="000A49DA">
        <w:rPr>
          <w:rFonts w:ascii="Times New Roman" w:hAnsi="Times New Roman" w:cs="Times New Roman"/>
          <w:u w:val="single"/>
        </w:rPr>
        <w:t>Schedule</w:t>
      </w:r>
      <w:r w:rsidRPr="000A49DA">
        <w:rPr>
          <w:rFonts w:ascii="Times New Roman" w:hAnsi="Times New Roman" w:cs="Times New Roman"/>
        </w:rPr>
        <w:t xml:space="preserve"> – Timeliness of performance, met interim milestones, reliable, responsive to technical and contractual direction, completed on time, including wrap-up and contract administration, no liquidated damages assessed; </w:t>
      </w:r>
    </w:p>
    <w:p w14:paraId="00F65A7F" w14:textId="77777777" w:rsidR="000A49DA" w:rsidRPr="000A49DA" w:rsidRDefault="000A49DA" w:rsidP="000A49DA">
      <w:pPr>
        <w:pStyle w:val="NoSpacing"/>
        <w:ind w:left="864" w:hanging="432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>3.</w:t>
      </w:r>
      <w:r w:rsidRPr="000A49DA">
        <w:rPr>
          <w:rFonts w:ascii="Times New Roman" w:hAnsi="Times New Roman" w:cs="Times New Roman"/>
        </w:rPr>
        <w:tab/>
      </w:r>
      <w:r w:rsidRPr="000A49DA">
        <w:rPr>
          <w:rFonts w:ascii="Times New Roman" w:hAnsi="Times New Roman" w:cs="Times New Roman"/>
          <w:u w:val="single"/>
        </w:rPr>
        <w:t>Cost Control</w:t>
      </w:r>
      <w:r w:rsidRPr="000A49DA">
        <w:rPr>
          <w:rFonts w:ascii="Times New Roman" w:hAnsi="Times New Roman" w:cs="Times New Roman"/>
        </w:rPr>
        <w:t xml:space="preserve"> – Within budget, current accurate and complete billings, actual cost/rates reflect closely to negotiated cost/rates, cost efficiency measures, adequate budgetary internal controls; </w:t>
      </w:r>
    </w:p>
    <w:p w14:paraId="05FA6C6B" w14:textId="77777777" w:rsidR="000A49DA" w:rsidRPr="000A49DA" w:rsidRDefault="000A49DA" w:rsidP="000A49DA">
      <w:pPr>
        <w:pStyle w:val="NoSpacing"/>
        <w:ind w:left="864" w:hanging="432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 xml:space="preserve">4. </w:t>
      </w:r>
      <w:r w:rsidRPr="000A49DA">
        <w:rPr>
          <w:rFonts w:ascii="Times New Roman" w:hAnsi="Times New Roman" w:cs="Times New Roman"/>
        </w:rPr>
        <w:tab/>
      </w:r>
      <w:r w:rsidRPr="000A49DA">
        <w:rPr>
          <w:rFonts w:ascii="Times New Roman" w:hAnsi="Times New Roman" w:cs="Times New Roman"/>
          <w:u w:val="single"/>
        </w:rPr>
        <w:t>Business Relations</w:t>
      </w:r>
      <w:r w:rsidRPr="000A49DA">
        <w:rPr>
          <w:rFonts w:ascii="Times New Roman" w:hAnsi="Times New Roman" w:cs="Times New Roman"/>
        </w:rPr>
        <w:t xml:space="preserve"> – Effective management, businesslike correspondence, responsive to contract requirements, prompt notification of problems, reasonable/cooperative behavior, flexible, proactive, effective contractor recommended solutions, timely award and management of subcontracts; </w:t>
      </w:r>
    </w:p>
    <w:p w14:paraId="731DF3C6" w14:textId="77777777" w:rsidR="000A49DA" w:rsidRPr="000A49DA" w:rsidRDefault="000A49DA" w:rsidP="000A49DA">
      <w:pPr>
        <w:pStyle w:val="NoSpacing"/>
        <w:ind w:left="864" w:hanging="432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 xml:space="preserve">5. </w:t>
      </w:r>
      <w:r w:rsidRPr="000A49DA">
        <w:rPr>
          <w:rFonts w:ascii="Times New Roman" w:hAnsi="Times New Roman" w:cs="Times New Roman"/>
        </w:rPr>
        <w:tab/>
      </w:r>
      <w:r w:rsidRPr="000A49DA">
        <w:rPr>
          <w:rFonts w:ascii="Times New Roman" w:hAnsi="Times New Roman" w:cs="Times New Roman"/>
          <w:u w:val="single"/>
        </w:rPr>
        <w:t>Key Personnel</w:t>
      </w:r>
      <w:r w:rsidRPr="000A49DA">
        <w:rPr>
          <w:rFonts w:ascii="Times New Roman" w:hAnsi="Times New Roman" w:cs="Times New Roman"/>
        </w:rPr>
        <w:t xml:space="preserve"> – How long key personnel stay on the contract, how well they managed their portion of the contract, the quality and relevancy of the products/services generated by key personnel. </w:t>
      </w:r>
    </w:p>
    <w:p w14:paraId="5F1DF363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</w:p>
    <w:p w14:paraId="1B0F12AE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</w:rPr>
      </w:pPr>
      <w:r w:rsidRPr="000A49DA">
        <w:rPr>
          <w:rFonts w:ascii="Times New Roman" w:hAnsi="Times New Roman" w:cs="Times New Roman"/>
        </w:rPr>
        <w:t xml:space="preserve">For a complete evaluation to take place, we request that you complete the attached form and email it, and any other pertinent information, within ten working days to gs_chs@usgs.gov. Any relevant information you have will be vital in our assessment of this contractor. Thank you for your time and help in this matter. </w:t>
      </w:r>
    </w:p>
    <w:p w14:paraId="2C4C5E66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CE49F2" w14:textId="77777777" w:rsidR="000A49DA" w:rsidRDefault="000A49DA" w:rsidP="000A49DA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  <w:r w:rsidRPr="000A49DA">
        <w:rPr>
          <w:rFonts w:ascii="Times New Roman" w:hAnsi="Times New Roman" w:cs="Times New Roman"/>
          <w:sz w:val="24"/>
          <w:szCs w:val="24"/>
        </w:rPr>
        <w:t xml:space="preserve">Respectfully, </w:t>
      </w:r>
    </w:p>
    <w:p w14:paraId="6CF7890D" w14:textId="77777777" w:rsidR="000A49DA" w:rsidRDefault="000A49DA" w:rsidP="000A49DA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</w:p>
    <w:p w14:paraId="6F51A424" w14:textId="77777777" w:rsidR="000A49DA" w:rsidRDefault="000A49DA" w:rsidP="000A49DA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</w:p>
    <w:p w14:paraId="2A12F2FD" w14:textId="77777777" w:rsidR="000A49DA" w:rsidRPr="000A49DA" w:rsidRDefault="000A49DA" w:rsidP="000A49DA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</w:p>
    <w:p w14:paraId="34009BC4" w14:textId="77777777" w:rsidR="000A49DA" w:rsidRPr="000A49DA" w:rsidRDefault="000A49DA" w:rsidP="000A49DA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Vickie Floyd</w:t>
      </w:r>
    </w:p>
    <w:p w14:paraId="16648F77" w14:textId="77777777" w:rsidR="000A49DA" w:rsidRDefault="000A49DA" w:rsidP="000A49DA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  <w:r w:rsidRPr="000A49DA">
        <w:rPr>
          <w:rFonts w:ascii="Times New Roman" w:hAnsi="Times New Roman" w:cs="Times New Roman"/>
          <w:sz w:val="24"/>
          <w:szCs w:val="24"/>
        </w:rPr>
        <w:t xml:space="preserve">Contracting Officer </w:t>
      </w:r>
    </w:p>
    <w:p w14:paraId="2AE072DE" w14:textId="77777777" w:rsidR="000A49DA" w:rsidRDefault="000A49D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A36FAF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007FE4" w14:textId="77777777" w:rsidR="000A49DA" w:rsidRPr="000A49DA" w:rsidRDefault="000A49DA" w:rsidP="000A49D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A371648" w14:textId="77777777" w:rsidR="000A49DA" w:rsidRPr="000A49DA" w:rsidRDefault="000A49DA" w:rsidP="000A49D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9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Competition Sensitive – For Official Use Only</w:t>
      </w:r>
    </w:p>
    <w:p w14:paraId="2E5EBACC" w14:textId="77777777" w:rsidR="000A49DA" w:rsidRDefault="000A49D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30FAA8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49DA">
        <w:rPr>
          <w:rFonts w:ascii="Times New Roman" w:hAnsi="Times New Roman" w:cs="Times New Roman"/>
          <w:sz w:val="24"/>
          <w:szCs w:val="24"/>
        </w:rPr>
        <w:t xml:space="preserve">Contractor: ____________________________ </w:t>
      </w:r>
    </w:p>
    <w:p w14:paraId="090CAAA5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49DA">
        <w:rPr>
          <w:rFonts w:ascii="Times New Roman" w:hAnsi="Times New Roman" w:cs="Times New Roman"/>
          <w:sz w:val="24"/>
          <w:szCs w:val="24"/>
        </w:rPr>
        <w:t xml:space="preserve">Evaluation Period: ______________________ </w:t>
      </w:r>
    </w:p>
    <w:p w14:paraId="45FB247B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49DA">
        <w:rPr>
          <w:rFonts w:ascii="Times New Roman" w:hAnsi="Times New Roman" w:cs="Times New Roman"/>
          <w:sz w:val="24"/>
          <w:szCs w:val="24"/>
        </w:rPr>
        <w:t xml:space="preserve">Contract Number: _______________________ </w:t>
      </w:r>
    </w:p>
    <w:p w14:paraId="4EB3576B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49DA">
        <w:rPr>
          <w:rFonts w:ascii="Times New Roman" w:hAnsi="Times New Roman" w:cs="Times New Roman"/>
          <w:sz w:val="24"/>
          <w:szCs w:val="24"/>
        </w:rPr>
        <w:t xml:space="preserve">Government Technical Representative (Name and Phone #): _____________________________ </w:t>
      </w:r>
    </w:p>
    <w:p w14:paraId="512D7F22" w14:textId="77777777" w:rsidR="000A49DA" w:rsidRDefault="000A49D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31E55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49DA">
        <w:rPr>
          <w:rFonts w:ascii="Times New Roman" w:hAnsi="Times New Roman" w:cs="Times New Roman"/>
          <w:sz w:val="24"/>
          <w:szCs w:val="24"/>
        </w:rPr>
        <w:t xml:space="preserve">Please indicate your relative level of agreement in the box provided: </w:t>
      </w:r>
    </w:p>
    <w:p w14:paraId="305F7AB2" w14:textId="77777777" w:rsidR="000A49DA" w:rsidRPr="000A49DA" w:rsidRDefault="000A49D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49DA">
        <w:rPr>
          <w:rFonts w:ascii="Times New Roman" w:hAnsi="Times New Roman" w:cs="Times New Roman"/>
          <w:sz w:val="24"/>
          <w:szCs w:val="24"/>
        </w:rPr>
        <w:t xml:space="preserve">(O = outstanding; VG = very good; A = acceptable; M = marginal; UN = unsatisfactory; or N/A) </w:t>
      </w:r>
    </w:p>
    <w:p w14:paraId="59F2D402" w14:textId="77777777" w:rsidR="000A49DA" w:rsidRDefault="000A49DA" w:rsidP="000A49D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C264B" w14:textId="77777777" w:rsidR="000A4D91" w:rsidRDefault="0083592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Quality of Product or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165"/>
      </w:tblGrid>
      <w:tr w:rsidR="0083592A" w14:paraId="1FA07CE0" w14:textId="77777777" w:rsidTr="0083592A">
        <w:tc>
          <w:tcPr>
            <w:tcW w:w="8185" w:type="dxa"/>
          </w:tcPr>
          <w:p w14:paraId="7415F5B7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provided a product or service that conformed to contract requirements, specifications, and standards of good workmanship.</w:t>
            </w:r>
          </w:p>
        </w:tc>
        <w:tc>
          <w:tcPr>
            <w:tcW w:w="1165" w:type="dxa"/>
          </w:tcPr>
          <w:p w14:paraId="098071F5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2A" w14:paraId="7D7F37AC" w14:textId="77777777" w:rsidTr="0083592A">
        <w:tc>
          <w:tcPr>
            <w:tcW w:w="8185" w:type="dxa"/>
          </w:tcPr>
          <w:p w14:paraId="6AE3720B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submitted accurate reports.</w:t>
            </w:r>
          </w:p>
        </w:tc>
        <w:tc>
          <w:tcPr>
            <w:tcW w:w="1165" w:type="dxa"/>
          </w:tcPr>
          <w:p w14:paraId="329AF394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2A" w14:paraId="5B9BFE94" w14:textId="77777777" w:rsidTr="0083592A">
        <w:tc>
          <w:tcPr>
            <w:tcW w:w="8185" w:type="dxa"/>
          </w:tcPr>
          <w:p w14:paraId="1487C98F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utilized personnel that were appropriate to the effort performed.</w:t>
            </w:r>
          </w:p>
        </w:tc>
        <w:tc>
          <w:tcPr>
            <w:tcW w:w="1165" w:type="dxa"/>
          </w:tcPr>
          <w:p w14:paraId="384C2108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826955" w14:textId="77777777" w:rsidR="0083592A" w:rsidRDefault="0083592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165"/>
      </w:tblGrid>
      <w:tr w:rsidR="0083592A" w14:paraId="5666C2A6" w14:textId="77777777" w:rsidTr="0083592A">
        <w:tc>
          <w:tcPr>
            <w:tcW w:w="8185" w:type="dxa"/>
          </w:tcPr>
          <w:p w14:paraId="480F9521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Tasks required under this effort were performed in a timely manner and in accordance with the period of performance of the contract.</w:t>
            </w:r>
          </w:p>
        </w:tc>
        <w:tc>
          <w:tcPr>
            <w:tcW w:w="1165" w:type="dxa"/>
          </w:tcPr>
          <w:p w14:paraId="18D8F61F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2A" w14:paraId="4B1F4588" w14:textId="77777777" w:rsidTr="0083592A">
        <w:tc>
          <w:tcPr>
            <w:tcW w:w="8185" w:type="dxa"/>
          </w:tcPr>
          <w:p w14:paraId="3F464DC5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was responsive to technical and/or contractual direction.</w:t>
            </w:r>
          </w:p>
        </w:tc>
        <w:tc>
          <w:tcPr>
            <w:tcW w:w="1165" w:type="dxa"/>
          </w:tcPr>
          <w:p w14:paraId="072254E3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B4DAC" w14:textId="77777777" w:rsidR="0083592A" w:rsidRDefault="0083592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Cost Control: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165"/>
      </w:tblGrid>
      <w:tr w:rsidR="0083592A" w14:paraId="64FDE4AE" w14:textId="77777777" w:rsidTr="0083592A">
        <w:tc>
          <w:tcPr>
            <w:tcW w:w="8185" w:type="dxa"/>
          </w:tcPr>
          <w:p w14:paraId="719F7C19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performance the effort within the estimated cost/price.</w:t>
            </w:r>
          </w:p>
        </w:tc>
        <w:tc>
          <w:tcPr>
            <w:tcW w:w="1165" w:type="dxa"/>
          </w:tcPr>
          <w:p w14:paraId="0E68C944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2A" w14:paraId="4055ED68" w14:textId="77777777" w:rsidTr="0083592A">
        <w:tc>
          <w:tcPr>
            <w:tcW w:w="8185" w:type="dxa"/>
          </w:tcPr>
          <w:p w14:paraId="7B3AE324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submitted accurate invoices on a timely basis.</w:t>
            </w:r>
          </w:p>
        </w:tc>
        <w:tc>
          <w:tcPr>
            <w:tcW w:w="1165" w:type="dxa"/>
          </w:tcPr>
          <w:p w14:paraId="1D28C68E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2A" w14:paraId="4D6974AC" w14:textId="77777777" w:rsidTr="0083592A">
        <w:tc>
          <w:tcPr>
            <w:tcW w:w="8185" w:type="dxa"/>
          </w:tcPr>
          <w:p w14:paraId="3B8194FC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demonstrated cost efficiencies in performing the required effort.</w:t>
            </w:r>
          </w:p>
        </w:tc>
        <w:tc>
          <w:tcPr>
            <w:tcW w:w="1165" w:type="dxa"/>
          </w:tcPr>
          <w:p w14:paraId="753D5818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DD04F" w14:textId="77777777" w:rsidR="0083592A" w:rsidRDefault="0083592A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 Business Relations: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165"/>
      </w:tblGrid>
      <w:tr w:rsidR="0083592A" w14:paraId="440E09AA" w14:textId="77777777" w:rsidTr="0083592A">
        <w:tc>
          <w:tcPr>
            <w:tcW w:w="8185" w:type="dxa"/>
          </w:tcPr>
          <w:p w14:paraId="641D6121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demonstrated effective management over the effort performance.</w:t>
            </w:r>
          </w:p>
        </w:tc>
        <w:tc>
          <w:tcPr>
            <w:tcW w:w="1165" w:type="dxa"/>
          </w:tcPr>
          <w:p w14:paraId="5624278C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2A" w14:paraId="7565BD10" w14:textId="77777777" w:rsidTr="0083592A">
        <w:tc>
          <w:tcPr>
            <w:tcW w:w="8185" w:type="dxa"/>
          </w:tcPr>
          <w:p w14:paraId="6995967F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maintained an open line of communication so that the COR and/or technical point of contact were apprised of technical, cost, and schedule issues.</w:t>
            </w:r>
          </w:p>
        </w:tc>
        <w:tc>
          <w:tcPr>
            <w:tcW w:w="1165" w:type="dxa"/>
          </w:tcPr>
          <w:p w14:paraId="2ABB7AE0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2A" w14:paraId="1EB94545" w14:textId="77777777" w:rsidTr="0083592A">
        <w:tc>
          <w:tcPr>
            <w:tcW w:w="8185" w:type="dxa"/>
          </w:tcPr>
          <w:p w14:paraId="5B12F8E9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Contractor presented information and correspondence in a clear, concise, and businesslike manner.  </w:t>
            </w:r>
          </w:p>
        </w:tc>
        <w:tc>
          <w:tcPr>
            <w:tcW w:w="1165" w:type="dxa"/>
          </w:tcPr>
          <w:p w14:paraId="01E3E448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2A" w14:paraId="7B5B2A9A" w14:textId="77777777" w:rsidTr="0083592A">
        <w:tc>
          <w:tcPr>
            <w:tcW w:w="8185" w:type="dxa"/>
          </w:tcPr>
          <w:p w14:paraId="44A33ADD" w14:textId="77777777" w:rsidR="0083592A" w:rsidRDefault="00B6227E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promptly notified the COR, technical POC, and/or Contracting Officer in a timely manner regarding urgent issues.</w:t>
            </w:r>
          </w:p>
        </w:tc>
        <w:tc>
          <w:tcPr>
            <w:tcW w:w="1165" w:type="dxa"/>
          </w:tcPr>
          <w:p w14:paraId="4516161D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2A" w14:paraId="5DEEEDCE" w14:textId="77777777" w:rsidTr="0083592A">
        <w:tc>
          <w:tcPr>
            <w:tcW w:w="8185" w:type="dxa"/>
          </w:tcPr>
          <w:p w14:paraId="737E4E81" w14:textId="77777777" w:rsidR="0083592A" w:rsidRDefault="00B6227E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cooperated with the Government in providing flexible, proactive, and effective recommended solutions to critical program issues.</w:t>
            </w:r>
          </w:p>
        </w:tc>
        <w:tc>
          <w:tcPr>
            <w:tcW w:w="1165" w:type="dxa"/>
          </w:tcPr>
          <w:p w14:paraId="4F968EBE" w14:textId="77777777" w:rsidR="0083592A" w:rsidRDefault="0083592A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7E" w14:paraId="75981D4C" w14:textId="77777777" w:rsidTr="0083592A">
        <w:tc>
          <w:tcPr>
            <w:tcW w:w="8185" w:type="dxa"/>
          </w:tcPr>
          <w:p w14:paraId="3225EF6C" w14:textId="77777777" w:rsidR="00B6227E" w:rsidRDefault="00B6227E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made timely award to, and demonstrated effective management of, its subcontractors.</w:t>
            </w:r>
          </w:p>
        </w:tc>
        <w:tc>
          <w:tcPr>
            <w:tcW w:w="1165" w:type="dxa"/>
          </w:tcPr>
          <w:p w14:paraId="745ED82D" w14:textId="77777777" w:rsidR="00B6227E" w:rsidRDefault="00B6227E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8DCA0" w14:textId="77777777" w:rsidR="0083592A" w:rsidRDefault="00B6227E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 Key Personnel: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165"/>
      </w:tblGrid>
      <w:tr w:rsidR="00B6227E" w14:paraId="6ACF19C1" w14:textId="77777777" w:rsidTr="00B6227E">
        <w:tc>
          <w:tcPr>
            <w:tcW w:w="8185" w:type="dxa"/>
          </w:tcPr>
          <w:p w14:paraId="5424D53E" w14:textId="77777777" w:rsidR="00B6227E" w:rsidRDefault="00B6227E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labor turnover in key personnel labor categories was minimal and did not adversely affect performance.</w:t>
            </w:r>
          </w:p>
        </w:tc>
        <w:tc>
          <w:tcPr>
            <w:tcW w:w="1165" w:type="dxa"/>
          </w:tcPr>
          <w:p w14:paraId="241593AD" w14:textId="77777777" w:rsidR="00B6227E" w:rsidRDefault="00B6227E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7E" w14:paraId="42AF4A1A" w14:textId="77777777" w:rsidTr="00B6227E">
        <w:tc>
          <w:tcPr>
            <w:tcW w:w="8185" w:type="dxa"/>
          </w:tcPr>
          <w:p w14:paraId="261BED03" w14:textId="77777777" w:rsidR="00B6227E" w:rsidRDefault="00B6227E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did not frequently propose personnel to fulfill the requirements of the contract that were clearly unqualified.</w:t>
            </w:r>
          </w:p>
        </w:tc>
        <w:tc>
          <w:tcPr>
            <w:tcW w:w="1165" w:type="dxa"/>
          </w:tcPr>
          <w:p w14:paraId="18605526" w14:textId="77777777" w:rsidR="00B6227E" w:rsidRDefault="00B6227E" w:rsidP="000A49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BAA33B" w14:textId="77777777" w:rsidR="00B6227E" w:rsidRDefault="00B6227E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14FBD4" w14:textId="77777777" w:rsidR="00B6227E" w:rsidRDefault="00B6227E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statements indicating “outstanding” or “unacceptable”, please provide a brief explanation on the attached page.  Please include any other comments you may have.</w:t>
      </w:r>
    </w:p>
    <w:p w14:paraId="080DD55A" w14:textId="77777777" w:rsidR="00142C5D" w:rsidRDefault="00142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BE8F4D" w14:textId="77777777" w:rsidR="00142C5D" w:rsidRDefault="00142C5D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C39E4" w14:textId="77777777" w:rsidR="00142C5D" w:rsidRDefault="00142C5D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95AD29" w14:textId="77777777" w:rsidR="00B6227E" w:rsidRDefault="00B6227E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Contractor:  ___________________________</w:t>
      </w:r>
    </w:p>
    <w:p w14:paraId="09209C65" w14:textId="77777777" w:rsidR="00B6227E" w:rsidRDefault="00B6227E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Number:  _____________________</w:t>
      </w:r>
    </w:p>
    <w:p w14:paraId="431C7F65" w14:textId="77777777" w:rsidR="00B6227E" w:rsidRDefault="00B6227E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502D95" w14:textId="77777777" w:rsidR="00142C5D" w:rsidRDefault="00142C5D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F16DDF" w14:textId="77777777" w:rsidR="00B6227E" w:rsidRPr="000A49DA" w:rsidRDefault="00B6227E" w:rsidP="000A49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NARRATVIE EXPLANATION (Attach extra pages, if needed)</w:t>
      </w:r>
    </w:p>
    <w:sectPr w:rsidR="00B6227E" w:rsidRPr="000A49D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7AF1" w14:textId="77777777" w:rsidR="00B6227E" w:rsidRDefault="00B6227E" w:rsidP="00B6227E">
      <w:pPr>
        <w:spacing w:after="0" w:line="240" w:lineRule="auto"/>
      </w:pPr>
      <w:r>
        <w:separator/>
      </w:r>
    </w:p>
  </w:endnote>
  <w:endnote w:type="continuationSeparator" w:id="0">
    <w:p w14:paraId="7DE37E82" w14:textId="77777777" w:rsidR="00B6227E" w:rsidRDefault="00B6227E" w:rsidP="00B6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F073" w14:textId="77777777" w:rsidR="00B6227E" w:rsidRPr="00B6227E" w:rsidRDefault="00B6227E" w:rsidP="00B6227E">
    <w:pPr>
      <w:pStyle w:val="Footer"/>
      <w:jc w:val="center"/>
      <w:rPr>
        <w:rFonts w:ascii="Times New Roman" w:hAnsi="Times New Roman" w:cs="Times New Roman"/>
      </w:rPr>
    </w:pPr>
    <w:r w:rsidRPr="00B6227E">
      <w:rPr>
        <w:rFonts w:ascii="Times New Roman" w:hAnsi="Times New Roman" w:cs="Times New Roman"/>
      </w:rPr>
      <w:t xml:space="preserve">Page </w:t>
    </w:r>
    <w:r w:rsidRPr="00B6227E">
      <w:rPr>
        <w:rFonts w:ascii="Times New Roman" w:hAnsi="Times New Roman" w:cs="Times New Roman"/>
        <w:b/>
        <w:bCs/>
      </w:rPr>
      <w:fldChar w:fldCharType="begin"/>
    </w:r>
    <w:r w:rsidRPr="00B6227E">
      <w:rPr>
        <w:rFonts w:ascii="Times New Roman" w:hAnsi="Times New Roman" w:cs="Times New Roman"/>
        <w:b/>
        <w:bCs/>
      </w:rPr>
      <w:instrText xml:space="preserve"> PAGE  \* Arabic  \* MERGEFORMAT </w:instrText>
    </w:r>
    <w:r w:rsidRPr="00B6227E">
      <w:rPr>
        <w:rFonts w:ascii="Times New Roman" w:hAnsi="Times New Roman" w:cs="Times New Roman"/>
        <w:b/>
        <w:bCs/>
      </w:rPr>
      <w:fldChar w:fldCharType="separate"/>
    </w:r>
    <w:r w:rsidRPr="00B6227E">
      <w:rPr>
        <w:rFonts w:ascii="Times New Roman" w:hAnsi="Times New Roman" w:cs="Times New Roman"/>
        <w:b/>
        <w:bCs/>
        <w:noProof/>
      </w:rPr>
      <w:t>1</w:t>
    </w:r>
    <w:r w:rsidRPr="00B6227E">
      <w:rPr>
        <w:rFonts w:ascii="Times New Roman" w:hAnsi="Times New Roman" w:cs="Times New Roman"/>
        <w:b/>
        <w:bCs/>
      </w:rPr>
      <w:fldChar w:fldCharType="end"/>
    </w:r>
    <w:r w:rsidRPr="00B6227E">
      <w:rPr>
        <w:rFonts w:ascii="Times New Roman" w:hAnsi="Times New Roman" w:cs="Times New Roman"/>
      </w:rPr>
      <w:t xml:space="preserve"> of </w:t>
    </w:r>
    <w:r w:rsidRPr="00B6227E">
      <w:rPr>
        <w:rFonts w:ascii="Times New Roman" w:hAnsi="Times New Roman" w:cs="Times New Roman"/>
        <w:b/>
        <w:bCs/>
      </w:rPr>
      <w:fldChar w:fldCharType="begin"/>
    </w:r>
    <w:r w:rsidRPr="00B6227E">
      <w:rPr>
        <w:rFonts w:ascii="Times New Roman" w:hAnsi="Times New Roman" w:cs="Times New Roman"/>
        <w:b/>
        <w:bCs/>
      </w:rPr>
      <w:instrText xml:space="preserve"> NUMPAGES  \* Arabic  \* MERGEFORMAT </w:instrText>
    </w:r>
    <w:r w:rsidRPr="00B6227E">
      <w:rPr>
        <w:rFonts w:ascii="Times New Roman" w:hAnsi="Times New Roman" w:cs="Times New Roman"/>
        <w:b/>
        <w:bCs/>
      </w:rPr>
      <w:fldChar w:fldCharType="separate"/>
    </w:r>
    <w:r w:rsidRPr="00B6227E">
      <w:rPr>
        <w:rFonts w:ascii="Times New Roman" w:hAnsi="Times New Roman" w:cs="Times New Roman"/>
        <w:b/>
        <w:bCs/>
        <w:noProof/>
      </w:rPr>
      <w:t>2</w:t>
    </w:r>
    <w:r w:rsidRPr="00B6227E">
      <w:rPr>
        <w:rFonts w:ascii="Times New Roman" w:hAnsi="Times New Roman" w:cs="Times New Roman"/>
        <w:b/>
        <w:bCs/>
      </w:rPr>
      <w:fldChar w:fldCharType="end"/>
    </w:r>
  </w:p>
  <w:p w14:paraId="7640684E" w14:textId="77777777" w:rsidR="00B6227E" w:rsidRPr="00B6227E" w:rsidRDefault="00B6227E" w:rsidP="00B6227E">
    <w:pPr>
      <w:pStyle w:val="Footer"/>
      <w:jc w:val="center"/>
      <w:rPr>
        <w:rFonts w:ascii="Times New Roman" w:hAnsi="Times New Roman" w:cs="Times New Roman"/>
      </w:rPr>
    </w:pPr>
    <w:r w:rsidRPr="00B6227E">
      <w:rPr>
        <w:rFonts w:ascii="Times New Roman" w:hAnsi="Times New Roman" w:cs="Times New Roman"/>
      </w:rPr>
      <w:t>Source Selection Information -See FAR 2.101 and 2.104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B517" w14:textId="77777777" w:rsidR="00B6227E" w:rsidRDefault="00B6227E" w:rsidP="00B6227E">
      <w:pPr>
        <w:spacing w:after="0" w:line="240" w:lineRule="auto"/>
      </w:pPr>
      <w:r>
        <w:separator/>
      </w:r>
    </w:p>
  </w:footnote>
  <w:footnote w:type="continuationSeparator" w:id="0">
    <w:p w14:paraId="16E1AA85" w14:textId="77777777" w:rsidR="00B6227E" w:rsidRDefault="00B6227E" w:rsidP="00B6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E883" w14:textId="74B1A9F7" w:rsidR="00B6227E" w:rsidRDefault="00B6227E" w:rsidP="00142C5D">
    <w:pPr>
      <w:pStyle w:val="Header"/>
      <w:jc w:val="center"/>
      <w:rPr>
        <w:rFonts w:ascii="Times New Roman" w:hAnsi="Times New Roman" w:cs="Times New Roman"/>
      </w:rPr>
    </w:pPr>
    <w:r w:rsidRPr="00B6227E">
      <w:rPr>
        <w:rFonts w:ascii="Times New Roman" w:hAnsi="Times New Roman" w:cs="Times New Roman"/>
      </w:rPr>
      <w:t>Attachment</w:t>
    </w:r>
    <w:r w:rsidR="00646F45">
      <w:rPr>
        <w:rFonts w:ascii="Times New Roman" w:hAnsi="Times New Roman" w:cs="Times New Roman"/>
      </w:rPr>
      <w:t xml:space="preserve"> B</w:t>
    </w:r>
  </w:p>
  <w:p w14:paraId="62DF957F" w14:textId="77777777" w:rsidR="00B6227E" w:rsidRPr="00B6227E" w:rsidRDefault="00B6227E" w:rsidP="00142C5D">
    <w:pPr>
      <w:pStyle w:val="Header"/>
      <w:jc w:val="center"/>
      <w:rPr>
        <w:rFonts w:ascii="Times New Roman" w:hAnsi="Times New Roman" w:cs="Times New Roman"/>
      </w:rPr>
    </w:pPr>
    <w:r w:rsidRPr="00B6227E">
      <w:rPr>
        <w:rFonts w:ascii="Times New Roman" w:hAnsi="Times New Roman" w:cs="Times New Roman"/>
      </w:rPr>
      <w:t>Past Performance Questionnaire</w:t>
    </w:r>
  </w:p>
  <w:p w14:paraId="367713E9" w14:textId="77777777" w:rsidR="00B6227E" w:rsidRPr="00B6227E" w:rsidRDefault="00B6227E" w:rsidP="00B6227E">
    <w:pPr>
      <w:pStyle w:val="Header"/>
      <w:rPr>
        <w:rFonts w:ascii="Times New Roman" w:hAnsi="Times New Roman" w:cs="Times New Roman"/>
      </w:rPr>
    </w:pPr>
    <w:r w:rsidRPr="00B6227E">
      <w:rPr>
        <w:rFonts w:ascii="Times New Roman" w:hAnsi="Times New Roman" w:cs="Times New Roman"/>
      </w:rPr>
      <w:tab/>
      <w:t>Competition Sensitive – For Official Use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DA"/>
    <w:rsid w:val="000A49DA"/>
    <w:rsid w:val="000A4D91"/>
    <w:rsid w:val="00142C5D"/>
    <w:rsid w:val="00314B16"/>
    <w:rsid w:val="00646F45"/>
    <w:rsid w:val="0083592A"/>
    <w:rsid w:val="00B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44D5"/>
  <w15:chartTrackingRefBased/>
  <w15:docId w15:val="{2D305C20-E31E-40A1-AA2D-BC2E45B0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4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A49DA"/>
    <w:pPr>
      <w:spacing w:after="0" w:line="240" w:lineRule="auto"/>
    </w:pPr>
  </w:style>
  <w:style w:type="table" w:styleId="TableGrid">
    <w:name w:val="Table Grid"/>
    <w:basedOn w:val="TableNormal"/>
    <w:uiPriority w:val="39"/>
    <w:rsid w:val="0083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27E"/>
  </w:style>
  <w:style w:type="paragraph" w:styleId="Footer">
    <w:name w:val="footer"/>
    <w:basedOn w:val="Normal"/>
    <w:link w:val="FooterChar"/>
    <w:uiPriority w:val="99"/>
    <w:unhideWhenUsed/>
    <w:rsid w:val="00B62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59D662B523247AA382F9D6267D9B7" ma:contentTypeVersion="2" ma:contentTypeDescription="Create a new document." ma:contentTypeScope="" ma:versionID="6c6f0c3612f2605fc0acbc53ebcf4949">
  <xsd:schema xmlns:xsd="http://www.w3.org/2001/XMLSchema" xmlns:xs="http://www.w3.org/2001/XMLSchema" xmlns:p="http://schemas.microsoft.com/office/2006/metadata/properties" xmlns:ns2="ccd560f7-d1fd-4674-972b-8336ea3c0f17" targetNamespace="http://schemas.microsoft.com/office/2006/metadata/properties" ma:root="true" ma:fieldsID="1fc484a9c7b9ed37bcb2c598aab45477" ns2:_="">
    <xsd:import namespace="ccd560f7-d1fd-4674-972b-8336ea3c0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60f7-d1fd-4674-972b-8336ea3c0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A8176D-FA3F-4DE0-9261-2EEFE22CB961}"/>
</file>

<file path=customXml/itemProps2.xml><?xml version="1.0" encoding="utf-8"?>
<ds:datastoreItem xmlns:ds="http://schemas.openxmlformats.org/officeDocument/2006/customXml" ds:itemID="{352E8B24-08AD-4EFF-AC79-DA3765991254}"/>
</file>

<file path=customXml/itemProps3.xml><?xml version="1.0" encoding="utf-8"?>
<ds:datastoreItem xmlns:ds="http://schemas.openxmlformats.org/officeDocument/2006/customXml" ds:itemID="{3B1D6DD5-C252-4D60-9763-E09B36FF95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Floyd, Vickie A</dc:creator>
  <cp:keywords/>
  <dc:description/>
  <cp:lastModifiedBy>Floyd, Vickie A</cp:lastModifiedBy>
  <cp:revision>2</cp:revision>
  <dcterms:created xsi:type="dcterms:W3CDTF">2020-07-15T18:18:00Z</dcterms:created>
  <dcterms:modified xsi:type="dcterms:W3CDTF">2022-05-19T21:56:00Z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0x010100F5659D662B523247AA382F9D6267D9B7</vt:lpwstr>
  </property>
</Properties>
</file>